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07632" w14:textId="0AF03524" w:rsidR="006D7EE0" w:rsidRPr="00EE1E0F" w:rsidRDefault="006D7EE0" w:rsidP="00613104">
      <w:pPr>
        <w:jc w:val="center"/>
        <w:rPr>
          <w:b/>
          <w:bCs/>
          <w:sz w:val="32"/>
          <w:szCs w:val="32"/>
        </w:rPr>
      </w:pPr>
      <w:r w:rsidRPr="00EE1E0F">
        <w:rPr>
          <w:b/>
          <w:bCs/>
          <w:sz w:val="32"/>
          <w:szCs w:val="32"/>
        </w:rPr>
        <w:t>SOCIALINIŲ PASLAUGŲ KOKYBĖS UŽTIKRINIMO KLAUSIMYNAS</w:t>
      </w:r>
    </w:p>
    <w:p w14:paraId="367FE0AC" w14:textId="46EB1DA5" w:rsidR="00784C68" w:rsidRDefault="00FD2B20" w:rsidP="00892D72">
      <w:pPr>
        <w:jc w:val="both"/>
        <w:rPr>
          <w:sz w:val="24"/>
          <w:szCs w:val="24"/>
        </w:rPr>
      </w:pPr>
      <w:r>
        <w:rPr>
          <w:sz w:val="24"/>
          <w:szCs w:val="24"/>
        </w:rPr>
        <w:t>Socialinių paslaugų kokybės užtikrinimo k</w:t>
      </w:r>
      <w:r w:rsidR="00DC6833">
        <w:rPr>
          <w:sz w:val="24"/>
          <w:szCs w:val="24"/>
        </w:rPr>
        <w:t xml:space="preserve">lausimynas yra skirtas išsiaiškinti, kaip </w:t>
      </w:r>
      <w:r w:rsidR="00784C68">
        <w:rPr>
          <w:sz w:val="24"/>
          <w:szCs w:val="24"/>
        </w:rPr>
        <w:t>į</w:t>
      </w:r>
      <w:r w:rsidR="00DC6833">
        <w:rPr>
          <w:sz w:val="24"/>
          <w:szCs w:val="24"/>
        </w:rPr>
        <w:t xml:space="preserve">staigos </w:t>
      </w:r>
      <w:r w:rsidR="00784C68">
        <w:rPr>
          <w:sz w:val="24"/>
          <w:szCs w:val="24"/>
        </w:rPr>
        <w:t>socialinių paslaugų srities</w:t>
      </w:r>
      <w:r w:rsidR="00DC6833">
        <w:rPr>
          <w:sz w:val="24"/>
          <w:szCs w:val="24"/>
        </w:rPr>
        <w:t xml:space="preserve"> darbuotojai vertina </w:t>
      </w:r>
      <w:r w:rsidR="00306BBE" w:rsidRPr="00306BBE">
        <w:rPr>
          <w:sz w:val="24"/>
          <w:szCs w:val="24"/>
        </w:rPr>
        <w:t>socialinių paslaugų bazinio lygio kokybės reikalavim</w:t>
      </w:r>
      <w:r w:rsidR="00306BBE">
        <w:rPr>
          <w:sz w:val="24"/>
          <w:szCs w:val="24"/>
        </w:rPr>
        <w:t xml:space="preserve">ų </w:t>
      </w:r>
      <w:r w:rsidR="00DC6833">
        <w:rPr>
          <w:sz w:val="24"/>
          <w:szCs w:val="24"/>
        </w:rPr>
        <w:t>ir</w:t>
      </w:r>
      <w:r w:rsidR="00306BBE">
        <w:rPr>
          <w:sz w:val="24"/>
          <w:szCs w:val="24"/>
        </w:rPr>
        <w:t xml:space="preserve"> atitikties</w:t>
      </w:r>
      <w:r w:rsidR="00DC6833">
        <w:rPr>
          <w:sz w:val="24"/>
          <w:szCs w:val="24"/>
        </w:rPr>
        <w:t xml:space="preserve"> kriterijų įgyvendinimą įstaigoje. </w:t>
      </w:r>
      <w:r w:rsidR="00784C68">
        <w:rPr>
          <w:sz w:val="24"/>
          <w:szCs w:val="24"/>
        </w:rPr>
        <w:t>Klausimynas taip pat gali būti pagalba pasirengiant</w:t>
      </w:r>
      <w:r w:rsidR="00784C68" w:rsidRPr="00784C68">
        <w:rPr>
          <w:sz w:val="24"/>
          <w:szCs w:val="24"/>
        </w:rPr>
        <w:t xml:space="preserve"> išorės vertinimui</w:t>
      </w:r>
      <w:r w:rsidR="00784C68">
        <w:rPr>
          <w:sz w:val="24"/>
          <w:szCs w:val="24"/>
        </w:rPr>
        <w:t xml:space="preserve"> bei rengiant kokybės reikalavimų tobulinimo veiksmų planą. </w:t>
      </w:r>
    </w:p>
    <w:p w14:paraId="04E4F622" w14:textId="0B7FE3FE" w:rsidR="00784C68" w:rsidRDefault="007C4518" w:rsidP="00892D72">
      <w:pPr>
        <w:jc w:val="both"/>
        <w:rPr>
          <w:sz w:val="24"/>
          <w:szCs w:val="24"/>
        </w:rPr>
      </w:pPr>
      <w:r w:rsidRPr="007C4518">
        <w:rPr>
          <w:sz w:val="24"/>
          <w:szCs w:val="24"/>
        </w:rPr>
        <w:t>Kiekvienas klausimyno teiginys atitinka konkretų socialinių paslaugų bazinio lygio kokybės reikalavim</w:t>
      </w:r>
      <w:r>
        <w:rPr>
          <w:sz w:val="24"/>
          <w:szCs w:val="24"/>
        </w:rPr>
        <w:t>o</w:t>
      </w:r>
      <w:r w:rsidRPr="007C4518">
        <w:rPr>
          <w:sz w:val="24"/>
          <w:szCs w:val="24"/>
        </w:rPr>
        <w:t xml:space="preserve"> atitikties kriterijų. Darbuotojų, užpildžiusių klausimyną, atsakymai atskleidžia, ar įstaigoje yra tinkamai įgyvendinami šie kriterijai, remiantis jų požiūriu.</w:t>
      </w:r>
    </w:p>
    <w:p w14:paraId="729B10B3" w14:textId="7944CE02" w:rsidR="00306BBE" w:rsidRDefault="007C4518" w:rsidP="00892D72">
      <w:pPr>
        <w:jc w:val="both"/>
        <w:rPr>
          <w:sz w:val="24"/>
          <w:szCs w:val="24"/>
        </w:rPr>
      </w:pPr>
      <w:r w:rsidRPr="007C4518">
        <w:rPr>
          <w:sz w:val="24"/>
          <w:szCs w:val="24"/>
        </w:rPr>
        <w:t xml:space="preserve">Klausimynas apima 46 teiginius, skirtus socialinės priežiūros (išskyrus laikiną </w:t>
      </w:r>
      <w:proofErr w:type="spellStart"/>
      <w:r w:rsidRPr="007C4518">
        <w:rPr>
          <w:sz w:val="24"/>
          <w:szCs w:val="24"/>
        </w:rPr>
        <w:t>apnakvindinimą</w:t>
      </w:r>
      <w:proofErr w:type="spellEnd"/>
      <w:r w:rsidRPr="007C4518">
        <w:rPr>
          <w:sz w:val="24"/>
          <w:szCs w:val="24"/>
        </w:rPr>
        <w:t xml:space="preserve">), socialinės globos ir laikino atokvėpio paslaugoms vertinti, bei 42 teiginius, skirtus prevencinėms, bendrosioms ir laikino </w:t>
      </w:r>
      <w:proofErr w:type="spellStart"/>
      <w:r w:rsidRPr="007C4518">
        <w:rPr>
          <w:sz w:val="24"/>
          <w:szCs w:val="24"/>
        </w:rPr>
        <w:t>apnakvindinimo</w:t>
      </w:r>
      <w:proofErr w:type="spellEnd"/>
      <w:r w:rsidRPr="007C4518">
        <w:rPr>
          <w:sz w:val="24"/>
          <w:szCs w:val="24"/>
        </w:rPr>
        <w:t xml:space="preserve"> socialinėms paslaugoms vertinti.</w:t>
      </w:r>
      <w:r>
        <w:rPr>
          <w:sz w:val="24"/>
          <w:szCs w:val="24"/>
        </w:rPr>
        <w:t xml:space="preserve"> </w:t>
      </w:r>
      <w:r w:rsidRPr="007C4518">
        <w:rPr>
          <w:sz w:val="24"/>
          <w:szCs w:val="24"/>
        </w:rPr>
        <w:t>Atsižvelgiant į tai, kokias paslaugas įstaiga teikia, ji turi pasirinkti atitinkamus teiginius klausimynui sudaryti.</w:t>
      </w:r>
    </w:p>
    <w:p w14:paraId="322D397A" w14:textId="4A4BA8EC" w:rsidR="007C4518" w:rsidRDefault="007C4518" w:rsidP="00892D72">
      <w:pPr>
        <w:jc w:val="both"/>
        <w:rPr>
          <w:sz w:val="24"/>
          <w:szCs w:val="24"/>
        </w:rPr>
      </w:pPr>
      <w:r w:rsidRPr="007C4518">
        <w:rPr>
          <w:sz w:val="24"/>
          <w:szCs w:val="24"/>
        </w:rPr>
        <w:t xml:space="preserve">Klausimynas gali būti </w:t>
      </w:r>
      <w:r w:rsidR="00263EAA">
        <w:rPr>
          <w:sz w:val="24"/>
          <w:szCs w:val="24"/>
        </w:rPr>
        <w:t>skelbiamas</w:t>
      </w:r>
      <w:r w:rsidRPr="007C4518">
        <w:rPr>
          <w:sz w:val="24"/>
          <w:szCs w:val="24"/>
        </w:rPr>
        <w:t xml:space="preserve"> įvairiose platformose pagal įstaigos pasirinkimą ir </w:t>
      </w:r>
      <w:r w:rsidR="0047399B">
        <w:rPr>
          <w:sz w:val="24"/>
          <w:szCs w:val="24"/>
        </w:rPr>
        <w:t>turi būti</w:t>
      </w:r>
      <w:r w:rsidRPr="007C4518">
        <w:rPr>
          <w:sz w:val="24"/>
          <w:szCs w:val="24"/>
        </w:rPr>
        <w:t xml:space="preserve"> pildomas anonimiškai.</w:t>
      </w:r>
    </w:p>
    <w:p w14:paraId="4488997B" w14:textId="539C41BF" w:rsidR="007C4518" w:rsidRDefault="00306BBE" w:rsidP="00892D72">
      <w:pPr>
        <w:jc w:val="both"/>
        <w:rPr>
          <w:sz w:val="24"/>
          <w:szCs w:val="24"/>
        </w:rPr>
      </w:pPr>
      <w:r>
        <w:rPr>
          <w:sz w:val="24"/>
          <w:szCs w:val="24"/>
        </w:rPr>
        <w:t>Atsakant į klausimyno teiginius</w:t>
      </w:r>
      <w:r w:rsidR="00263EAA">
        <w:rPr>
          <w:sz w:val="24"/>
          <w:szCs w:val="24"/>
        </w:rPr>
        <w:t>,</w:t>
      </w:r>
      <w:r>
        <w:rPr>
          <w:sz w:val="24"/>
          <w:szCs w:val="24"/>
        </w:rPr>
        <w:t xml:space="preserve"> galimi 3 atsakymų variantai: „Sutinku“, „Nesutinku“, „Nežinau“. Į kiekvieną teiginį turi būti pateiktas atsakymas. Teiginiui galima nurodyti tik vieną atsakymą, t. y. vieną atsakymą iš 3 galimų.</w:t>
      </w:r>
    </w:p>
    <w:p w14:paraId="50A88295" w14:textId="670CC663" w:rsidR="00511165" w:rsidRDefault="007C4518" w:rsidP="00892D72">
      <w:pPr>
        <w:jc w:val="both"/>
        <w:rPr>
          <w:sz w:val="24"/>
          <w:szCs w:val="24"/>
        </w:rPr>
      </w:pPr>
      <w:r w:rsidRPr="007C4518">
        <w:rPr>
          <w:sz w:val="24"/>
          <w:szCs w:val="24"/>
        </w:rPr>
        <w:t>Rekomenduojama, kad klausimyną užpildytų kuo daugiau įstaigos socialinių paslaugų srities darbuotojų, tačiau ne mažiau kaip 50 proc. visų darbuotojų. Vertinant rezultatus, svarbu, kad atsakymas „Sutinku“</w:t>
      </w:r>
      <w:r w:rsidR="0047399B">
        <w:rPr>
          <w:sz w:val="24"/>
          <w:szCs w:val="24"/>
        </w:rPr>
        <w:t xml:space="preserve"> prie konkretaus atitikties kriterijaus</w:t>
      </w:r>
      <w:r w:rsidRPr="007C4518">
        <w:rPr>
          <w:sz w:val="24"/>
          <w:szCs w:val="24"/>
        </w:rPr>
        <w:t xml:space="preserve"> sudarytų ne mažiau kaip 50 proc. visų pateiktų atsakymų. Jei šis </w:t>
      </w:r>
      <w:r w:rsidR="0047399B">
        <w:rPr>
          <w:sz w:val="24"/>
          <w:szCs w:val="24"/>
        </w:rPr>
        <w:t>atsakymas</w:t>
      </w:r>
      <w:r w:rsidRPr="007C4518">
        <w:rPr>
          <w:sz w:val="24"/>
          <w:szCs w:val="24"/>
        </w:rPr>
        <w:t xml:space="preserve"> nesiekia 50 proc., rezultatai turi būti vertinami kaip neigiam</w:t>
      </w:r>
      <w:r w:rsidR="0047399B">
        <w:rPr>
          <w:sz w:val="24"/>
          <w:szCs w:val="24"/>
        </w:rPr>
        <w:t>i, t. y. darbuotojų požiūriu atitikties kriterijus įstaigoje yra neįgyvendinamas</w:t>
      </w:r>
      <w:r w:rsidRPr="007C4518">
        <w:rPr>
          <w:sz w:val="24"/>
          <w:szCs w:val="24"/>
        </w:rPr>
        <w:t>.</w:t>
      </w:r>
    </w:p>
    <w:p w14:paraId="678ADC0D" w14:textId="7B9FD13D" w:rsidR="00892D72" w:rsidRPr="00466B47" w:rsidRDefault="007C4518" w:rsidP="00892D72">
      <w:pPr>
        <w:jc w:val="both"/>
        <w:rPr>
          <w:color w:val="FF0000"/>
          <w:sz w:val="24"/>
          <w:szCs w:val="24"/>
          <w:lang w:val="pt-BR"/>
        </w:rPr>
      </w:pPr>
      <w:r w:rsidRPr="007C4518">
        <w:rPr>
          <w:sz w:val="24"/>
          <w:szCs w:val="24"/>
        </w:rPr>
        <w:t>Klausimyną rekomenduojama naudoti kasmet</w:t>
      </w:r>
      <w:r>
        <w:rPr>
          <w:sz w:val="24"/>
          <w:szCs w:val="24"/>
        </w:rPr>
        <w:t xml:space="preserve"> atliekant įstaigos socialinių paslaugų kokybės reikalavimų vidinį vertinimą. Siūloma klausimyną taikyti kartu su socialinių paslaugų kokybės reikalavimų vidinio vertinimo įrankiu.</w:t>
      </w:r>
    </w:p>
    <w:tbl>
      <w:tblPr>
        <w:tblStyle w:val="TableGrid"/>
        <w:tblW w:w="15298" w:type="dxa"/>
        <w:tblLook w:val="04A0" w:firstRow="1" w:lastRow="0" w:firstColumn="1" w:lastColumn="0" w:noHBand="0" w:noVBand="1"/>
      </w:tblPr>
      <w:tblGrid>
        <w:gridCol w:w="562"/>
        <w:gridCol w:w="1198"/>
        <w:gridCol w:w="4110"/>
        <w:gridCol w:w="758"/>
        <w:gridCol w:w="5839"/>
        <w:gridCol w:w="852"/>
        <w:gridCol w:w="1094"/>
        <w:gridCol w:w="885"/>
      </w:tblGrid>
      <w:tr w:rsidR="007C4518" w:rsidRPr="00613104" w14:paraId="36BA2C5A" w14:textId="77777777" w:rsidTr="0084566E">
        <w:tc>
          <w:tcPr>
            <w:tcW w:w="562" w:type="dxa"/>
            <w:vAlign w:val="center"/>
          </w:tcPr>
          <w:p w14:paraId="4006636C" w14:textId="00EBB5EB" w:rsidR="007C4518" w:rsidRPr="00613104" w:rsidRDefault="007C4518" w:rsidP="007C4518">
            <w:pPr>
              <w:jc w:val="center"/>
              <w:rPr>
                <w:b/>
                <w:bCs/>
                <w:sz w:val="24"/>
                <w:szCs w:val="24"/>
              </w:rPr>
            </w:pPr>
            <w:r w:rsidRPr="00613104">
              <w:rPr>
                <w:b/>
                <w:bCs/>
                <w:sz w:val="24"/>
                <w:szCs w:val="24"/>
              </w:rPr>
              <w:t>Eil. Nr.</w:t>
            </w:r>
          </w:p>
        </w:tc>
        <w:tc>
          <w:tcPr>
            <w:tcW w:w="1198" w:type="dxa"/>
            <w:vAlign w:val="center"/>
          </w:tcPr>
          <w:p w14:paraId="1C05080F" w14:textId="02761631" w:rsidR="007C4518" w:rsidRPr="00613104" w:rsidRDefault="007C4518" w:rsidP="007C451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Atitikties kriterijus</w:t>
            </w:r>
          </w:p>
        </w:tc>
        <w:tc>
          <w:tcPr>
            <w:tcW w:w="10706" w:type="dxa"/>
            <w:gridSpan w:val="3"/>
            <w:vAlign w:val="center"/>
          </w:tcPr>
          <w:p w14:paraId="0812DBFA" w14:textId="77F2BD3C" w:rsidR="007C4518" w:rsidRPr="00613104" w:rsidRDefault="007C4518" w:rsidP="007C4518">
            <w:pPr>
              <w:jc w:val="center"/>
              <w:rPr>
                <w:b/>
                <w:bCs/>
                <w:sz w:val="24"/>
                <w:szCs w:val="24"/>
              </w:rPr>
            </w:pPr>
            <w:r w:rsidRPr="00613104">
              <w:rPr>
                <w:b/>
                <w:bCs/>
                <w:sz w:val="24"/>
                <w:szCs w:val="24"/>
              </w:rPr>
              <w:t>Klausimas</w:t>
            </w:r>
          </w:p>
        </w:tc>
        <w:tc>
          <w:tcPr>
            <w:tcW w:w="852" w:type="dxa"/>
            <w:vAlign w:val="center"/>
          </w:tcPr>
          <w:p w14:paraId="568DC5F5" w14:textId="105101C8" w:rsidR="007C4518" w:rsidRPr="00E5706F" w:rsidRDefault="007C4518" w:rsidP="007C4518">
            <w:pPr>
              <w:jc w:val="center"/>
              <w:rPr>
                <w:b/>
                <w:bCs/>
                <w:sz w:val="18"/>
                <w:szCs w:val="18"/>
              </w:rPr>
            </w:pPr>
            <w:r w:rsidRPr="00E5706F">
              <w:rPr>
                <w:b/>
                <w:bCs/>
                <w:sz w:val="18"/>
                <w:szCs w:val="18"/>
              </w:rPr>
              <w:t>Sutinku</w:t>
            </w:r>
          </w:p>
        </w:tc>
        <w:tc>
          <w:tcPr>
            <w:tcW w:w="1095" w:type="dxa"/>
            <w:vAlign w:val="center"/>
          </w:tcPr>
          <w:p w14:paraId="17F0346E" w14:textId="21B5EEFB" w:rsidR="007C4518" w:rsidRPr="00E5706F" w:rsidRDefault="007C4518" w:rsidP="007C4518">
            <w:pPr>
              <w:jc w:val="center"/>
              <w:rPr>
                <w:b/>
                <w:bCs/>
                <w:sz w:val="18"/>
                <w:szCs w:val="18"/>
              </w:rPr>
            </w:pPr>
            <w:r w:rsidRPr="00E5706F">
              <w:rPr>
                <w:b/>
                <w:bCs/>
                <w:sz w:val="18"/>
                <w:szCs w:val="18"/>
              </w:rPr>
              <w:t>Nesutinku</w:t>
            </w:r>
          </w:p>
        </w:tc>
        <w:tc>
          <w:tcPr>
            <w:tcW w:w="885" w:type="dxa"/>
            <w:vAlign w:val="center"/>
          </w:tcPr>
          <w:p w14:paraId="75180D11" w14:textId="4BC23E3B" w:rsidR="007C4518" w:rsidRPr="00E5706F" w:rsidRDefault="007C4518" w:rsidP="007C4518">
            <w:pPr>
              <w:jc w:val="center"/>
              <w:rPr>
                <w:b/>
                <w:bCs/>
                <w:sz w:val="18"/>
                <w:szCs w:val="18"/>
              </w:rPr>
            </w:pPr>
            <w:r w:rsidRPr="00E5706F">
              <w:rPr>
                <w:b/>
                <w:bCs/>
                <w:sz w:val="18"/>
                <w:szCs w:val="18"/>
              </w:rPr>
              <w:t>Nežinau</w:t>
            </w:r>
          </w:p>
        </w:tc>
      </w:tr>
      <w:tr w:rsidR="007C4518" w:rsidRPr="00613104" w14:paraId="671B2E09" w14:textId="77777777" w:rsidTr="0084566E">
        <w:tc>
          <w:tcPr>
            <w:tcW w:w="562" w:type="dxa"/>
          </w:tcPr>
          <w:p w14:paraId="1D4907DC" w14:textId="6DAEA866" w:rsidR="007C4518" w:rsidRPr="00C4688F" w:rsidRDefault="007C4518" w:rsidP="007C4518">
            <w:pPr>
              <w:jc w:val="center"/>
              <w:rPr>
                <w:sz w:val="20"/>
                <w:szCs w:val="20"/>
              </w:rPr>
            </w:pPr>
            <w:r w:rsidRPr="00C4688F">
              <w:rPr>
                <w:sz w:val="20"/>
                <w:szCs w:val="20"/>
              </w:rPr>
              <w:t>1.</w:t>
            </w:r>
          </w:p>
        </w:tc>
        <w:tc>
          <w:tcPr>
            <w:tcW w:w="1198" w:type="dxa"/>
          </w:tcPr>
          <w:p w14:paraId="1F44572F" w14:textId="28B95A44" w:rsidR="007C4518" w:rsidRPr="00C4688F" w:rsidRDefault="00D7006E" w:rsidP="007C4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10706" w:type="dxa"/>
            <w:gridSpan w:val="3"/>
          </w:tcPr>
          <w:p w14:paraId="1BD15B6D" w14:textId="5807DE59" w:rsidR="007C4518" w:rsidRPr="00C4688F" w:rsidRDefault="007C4518" w:rsidP="007C4518">
            <w:pPr>
              <w:jc w:val="both"/>
              <w:rPr>
                <w:sz w:val="20"/>
                <w:szCs w:val="20"/>
              </w:rPr>
            </w:pPr>
            <w:r w:rsidRPr="00C4688F">
              <w:rPr>
                <w:sz w:val="20"/>
                <w:szCs w:val="20"/>
              </w:rPr>
              <w:t>Žinau įstaigos misiją, viziją bei vertybes ir jomis vadovaujuosi savo veikloje.</w:t>
            </w:r>
          </w:p>
        </w:tc>
        <w:tc>
          <w:tcPr>
            <w:tcW w:w="852" w:type="dxa"/>
          </w:tcPr>
          <w:p w14:paraId="49AD24A9" w14:textId="77777777" w:rsidR="007C4518" w:rsidRPr="00613104" w:rsidRDefault="007C4518" w:rsidP="007C4518">
            <w:pPr>
              <w:rPr>
                <w:sz w:val="24"/>
                <w:szCs w:val="24"/>
              </w:rPr>
            </w:pPr>
          </w:p>
        </w:tc>
        <w:tc>
          <w:tcPr>
            <w:tcW w:w="1095" w:type="dxa"/>
          </w:tcPr>
          <w:p w14:paraId="12644CDA" w14:textId="77777777" w:rsidR="007C4518" w:rsidRPr="00613104" w:rsidRDefault="007C4518" w:rsidP="007C4518">
            <w:pPr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14:paraId="2CE4F86D" w14:textId="77777777" w:rsidR="007C4518" w:rsidRPr="00613104" w:rsidRDefault="007C4518" w:rsidP="007C4518">
            <w:pPr>
              <w:rPr>
                <w:sz w:val="24"/>
                <w:szCs w:val="24"/>
              </w:rPr>
            </w:pPr>
          </w:p>
        </w:tc>
      </w:tr>
      <w:tr w:rsidR="007C4518" w:rsidRPr="00613104" w14:paraId="483D8DD2" w14:textId="77777777" w:rsidTr="0084566E">
        <w:tc>
          <w:tcPr>
            <w:tcW w:w="562" w:type="dxa"/>
          </w:tcPr>
          <w:p w14:paraId="67CCA83A" w14:textId="607F3B74" w:rsidR="007C4518" w:rsidRPr="00C4688F" w:rsidRDefault="007C4518" w:rsidP="007C4518">
            <w:pPr>
              <w:jc w:val="center"/>
              <w:rPr>
                <w:sz w:val="20"/>
                <w:szCs w:val="20"/>
              </w:rPr>
            </w:pPr>
            <w:r w:rsidRPr="00C4688F">
              <w:rPr>
                <w:sz w:val="20"/>
                <w:szCs w:val="20"/>
              </w:rPr>
              <w:t>2.</w:t>
            </w:r>
          </w:p>
        </w:tc>
        <w:tc>
          <w:tcPr>
            <w:tcW w:w="1198" w:type="dxa"/>
          </w:tcPr>
          <w:p w14:paraId="18C1F134" w14:textId="7D8DF88B" w:rsidR="007C4518" w:rsidRPr="00C4688F" w:rsidRDefault="00D7006E" w:rsidP="007C4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</w:t>
            </w:r>
          </w:p>
        </w:tc>
        <w:tc>
          <w:tcPr>
            <w:tcW w:w="10706" w:type="dxa"/>
            <w:gridSpan w:val="3"/>
          </w:tcPr>
          <w:p w14:paraId="634F1AE0" w14:textId="536636FC" w:rsidR="007C4518" w:rsidRPr="00C4688F" w:rsidRDefault="007C4518" w:rsidP="007C4518">
            <w:pPr>
              <w:jc w:val="both"/>
              <w:rPr>
                <w:sz w:val="20"/>
                <w:szCs w:val="20"/>
              </w:rPr>
            </w:pPr>
            <w:r w:rsidRPr="00C4688F">
              <w:rPr>
                <w:sz w:val="20"/>
                <w:szCs w:val="20"/>
              </w:rPr>
              <w:t>Žinau įstaigos strategines veiklos kryptis ir metinį veiklų planą.</w:t>
            </w:r>
          </w:p>
        </w:tc>
        <w:tc>
          <w:tcPr>
            <w:tcW w:w="852" w:type="dxa"/>
          </w:tcPr>
          <w:p w14:paraId="6CC6EC0C" w14:textId="77777777" w:rsidR="007C4518" w:rsidRPr="00613104" w:rsidRDefault="007C4518" w:rsidP="007C4518">
            <w:pPr>
              <w:rPr>
                <w:sz w:val="24"/>
                <w:szCs w:val="24"/>
              </w:rPr>
            </w:pPr>
          </w:p>
        </w:tc>
        <w:tc>
          <w:tcPr>
            <w:tcW w:w="1095" w:type="dxa"/>
          </w:tcPr>
          <w:p w14:paraId="265A7F0C" w14:textId="77777777" w:rsidR="007C4518" w:rsidRPr="00613104" w:rsidRDefault="007C4518" w:rsidP="007C4518">
            <w:pPr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14:paraId="78C8BE68" w14:textId="77777777" w:rsidR="007C4518" w:rsidRPr="00613104" w:rsidRDefault="007C4518" w:rsidP="007C4518">
            <w:pPr>
              <w:rPr>
                <w:sz w:val="24"/>
                <w:szCs w:val="24"/>
              </w:rPr>
            </w:pPr>
          </w:p>
        </w:tc>
      </w:tr>
      <w:tr w:rsidR="007C4518" w:rsidRPr="00613104" w14:paraId="49D9B6C5" w14:textId="77777777" w:rsidTr="0084566E">
        <w:tc>
          <w:tcPr>
            <w:tcW w:w="562" w:type="dxa"/>
          </w:tcPr>
          <w:p w14:paraId="184477A2" w14:textId="0C18B3D3" w:rsidR="007C4518" w:rsidRPr="00C4688F" w:rsidRDefault="007C4518" w:rsidP="007C4518">
            <w:pPr>
              <w:jc w:val="center"/>
              <w:rPr>
                <w:sz w:val="20"/>
                <w:szCs w:val="20"/>
              </w:rPr>
            </w:pPr>
            <w:r w:rsidRPr="00C4688F">
              <w:rPr>
                <w:sz w:val="20"/>
                <w:szCs w:val="20"/>
              </w:rPr>
              <w:t>3.</w:t>
            </w:r>
          </w:p>
        </w:tc>
        <w:tc>
          <w:tcPr>
            <w:tcW w:w="1198" w:type="dxa"/>
          </w:tcPr>
          <w:p w14:paraId="7C769CCF" w14:textId="09BFCD8B" w:rsidR="007C4518" w:rsidRPr="00C4688F" w:rsidRDefault="00D7006E" w:rsidP="007C4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2.5.</w:t>
            </w:r>
          </w:p>
        </w:tc>
        <w:tc>
          <w:tcPr>
            <w:tcW w:w="10706" w:type="dxa"/>
            <w:gridSpan w:val="3"/>
          </w:tcPr>
          <w:p w14:paraId="6D6AA423" w14:textId="5D3C1B24" w:rsidR="007C4518" w:rsidRPr="00C4688F" w:rsidRDefault="007C4518" w:rsidP="007C4518">
            <w:pPr>
              <w:jc w:val="both"/>
              <w:rPr>
                <w:sz w:val="20"/>
                <w:szCs w:val="20"/>
              </w:rPr>
            </w:pPr>
            <w:r w:rsidRPr="00C4688F">
              <w:rPr>
                <w:sz w:val="20"/>
                <w:szCs w:val="20"/>
              </w:rPr>
              <w:t>Prisidedu prie strateginių krypčių ir metinio veiklų plano įgyvendinimo.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2" w:type="dxa"/>
          </w:tcPr>
          <w:p w14:paraId="2F27C522" w14:textId="77777777" w:rsidR="007C4518" w:rsidRPr="00613104" w:rsidRDefault="007C4518" w:rsidP="007C4518">
            <w:pPr>
              <w:rPr>
                <w:sz w:val="24"/>
                <w:szCs w:val="24"/>
              </w:rPr>
            </w:pPr>
          </w:p>
        </w:tc>
        <w:tc>
          <w:tcPr>
            <w:tcW w:w="1095" w:type="dxa"/>
          </w:tcPr>
          <w:p w14:paraId="23C26AEA" w14:textId="77777777" w:rsidR="007C4518" w:rsidRPr="00613104" w:rsidRDefault="007C4518" w:rsidP="007C4518">
            <w:pPr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14:paraId="748C6A5F" w14:textId="77777777" w:rsidR="007C4518" w:rsidRPr="00613104" w:rsidRDefault="007C4518" w:rsidP="007C4518">
            <w:pPr>
              <w:rPr>
                <w:sz w:val="24"/>
                <w:szCs w:val="24"/>
              </w:rPr>
            </w:pPr>
          </w:p>
        </w:tc>
      </w:tr>
      <w:tr w:rsidR="007C4518" w:rsidRPr="00613104" w14:paraId="07ED0AA8" w14:textId="77777777" w:rsidTr="0084566E">
        <w:tc>
          <w:tcPr>
            <w:tcW w:w="562" w:type="dxa"/>
          </w:tcPr>
          <w:p w14:paraId="58743B59" w14:textId="2AB76199" w:rsidR="007C4518" w:rsidRPr="00C4688F" w:rsidRDefault="007C4518" w:rsidP="007C4518">
            <w:pPr>
              <w:jc w:val="center"/>
              <w:rPr>
                <w:sz w:val="20"/>
                <w:szCs w:val="20"/>
              </w:rPr>
            </w:pPr>
            <w:r w:rsidRPr="00C4688F">
              <w:rPr>
                <w:sz w:val="20"/>
                <w:szCs w:val="20"/>
              </w:rPr>
              <w:t>4.</w:t>
            </w:r>
          </w:p>
        </w:tc>
        <w:tc>
          <w:tcPr>
            <w:tcW w:w="1198" w:type="dxa"/>
          </w:tcPr>
          <w:p w14:paraId="404591F0" w14:textId="5F23853C" w:rsidR="007C4518" w:rsidRPr="00C4688F" w:rsidRDefault="00D7006E" w:rsidP="007C4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</w:t>
            </w:r>
          </w:p>
        </w:tc>
        <w:tc>
          <w:tcPr>
            <w:tcW w:w="10706" w:type="dxa"/>
            <w:gridSpan w:val="3"/>
          </w:tcPr>
          <w:p w14:paraId="47FC6D05" w14:textId="65EA2AFD" w:rsidR="007C4518" w:rsidRPr="00C4688F" w:rsidRDefault="007C4518" w:rsidP="007C4518">
            <w:pPr>
              <w:jc w:val="both"/>
              <w:rPr>
                <w:sz w:val="20"/>
                <w:szCs w:val="20"/>
              </w:rPr>
            </w:pPr>
            <w:r w:rsidRPr="00C4688F">
              <w:rPr>
                <w:sz w:val="20"/>
                <w:szCs w:val="20"/>
              </w:rPr>
              <w:t>Žinau įstaigos socialinių paslaugų teikimo ir apmokėjimo (jei taikoma) tvarką ir ją taikau savo veikloje.</w:t>
            </w:r>
          </w:p>
        </w:tc>
        <w:tc>
          <w:tcPr>
            <w:tcW w:w="852" w:type="dxa"/>
          </w:tcPr>
          <w:p w14:paraId="39EF2193" w14:textId="77777777" w:rsidR="007C4518" w:rsidRPr="00613104" w:rsidRDefault="007C4518" w:rsidP="007C4518">
            <w:pPr>
              <w:rPr>
                <w:sz w:val="24"/>
                <w:szCs w:val="24"/>
              </w:rPr>
            </w:pPr>
          </w:p>
        </w:tc>
        <w:tc>
          <w:tcPr>
            <w:tcW w:w="1095" w:type="dxa"/>
          </w:tcPr>
          <w:p w14:paraId="25E7C631" w14:textId="77777777" w:rsidR="007C4518" w:rsidRPr="00613104" w:rsidRDefault="007C4518" w:rsidP="007C4518">
            <w:pPr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14:paraId="47AB0BB5" w14:textId="77777777" w:rsidR="007C4518" w:rsidRPr="00613104" w:rsidRDefault="007C4518" w:rsidP="007C4518">
            <w:pPr>
              <w:rPr>
                <w:sz w:val="24"/>
                <w:szCs w:val="24"/>
              </w:rPr>
            </w:pPr>
          </w:p>
        </w:tc>
      </w:tr>
      <w:tr w:rsidR="007C4518" w:rsidRPr="00613104" w14:paraId="2EAA5CAE" w14:textId="77777777" w:rsidTr="0084566E">
        <w:tc>
          <w:tcPr>
            <w:tcW w:w="562" w:type="dxa"/>
          </w:tcPr>
          <w:p w14:paraId="215F6BF0" w14:textId="5827EA0C" w:rsidR="007C4518" w:rsidRPr="00C4688F" w:rsidRDefault="007C4518" w:rsidP="007C4518">
            <w:pPr>
              <w:jc w:val="center"/>
              <w:rPr>
                <w:sz w:val="20"/>
                <w:szCs w:val="20"/>
              </w:rPr>
            </w:pPr>
            <w:r w:rsidRPr="00C4688F">
              <w:rPr>
                <w:sz w:val="20"/>
                <w:szCs w:val="20"/>
              </w:rPr>
              <w:t>5.</w:t>
            </w:r>
          </w:p>
        </w:tc>
        <w:tc>
          <w:tcPr>
            <w:tcW w:w="1198" w:type="dxa"/>
          </w:tcPr>
          <w:p w14:paraId="5EE58D68" w14:textId="7E9C86DB" w:rsidR="007C4518" w:rsidRPr="00C4688F" w:rsidRDefault="00D7006E" w:rsidP="007C4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</w:t>
            </w:r>
          </w:p>
        </w:tc>
        <w:tc>
          <w:tcPr>
            <w:tcW w:w="10706" w:type="dxa"/>
            <w:gridSpan w:val="3"/>
          </w:tcPr>
          <w:p w14:paraId="276EC5B2" w14:textId="63800FDD" w:rsidR="007C4518" w:rsidRPr="00C4688F" w:rsidRDefault="007C4518" w:rsidP="007C4518">
            <w:pPr>
              <w:jc w:val="both"/>
              <w:rPr>
                <w:sz w:val="20"/>
                <w:szCs w:val="20"/>
              </w:rPr>
            </w:pPr>
            <w:r w:rsidRPr="00C4688F">
              <w:rPr>
                <w:sz w:val="20"/>
                <w:szCs w:val="20"/>
              </w:rPr>
              <w:t>Socialinių paslaugų gavėjams pateikiama ir suprantamai paaiškinama socialinių paslaugų teikimo ir apmokėjimo (jei taikoma) tvarka.</w:t>
            </w:r>
          </w:p>
        </w:tc>
        <w:tc>
          <w:tcPr>
            <w:tcW w:w="852" w:type="dxa"/>
          </w:tcPr>
          <w:p w14:paraId="5FA2FB41" w14:textId="77777777" w:rsidR="007C4518" w:rsidRPr="00613104" w:rsidRDefault="007C4518" w:rsidP="007C4518">
            <w:pPr>
              <w:rPr>
                <w:sz w:val="24"/>
                <w:szCs w:val="24"/>
              </w:rPr>
            </w:pPr>
          </w:p>
        </w:tc>
        <w:tc>
          <w:tcPr>
            <w:tcW w:w="1095" w:type="dxa"/>
          </w:tcPr>
          <w:p w14:paraId="0A8DD24B" w14:textId="77777777" w:rsidR="007C4518" w:rsidRPr="00613104" w:rsidRDefault="007C4518" w:rsidP="007C4518">
            <w:pPr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14:paraId="7DC94D60" w14:textId="77777777" w:rsidR="007C4518" w:rsidRPr="00613104" w:rsidRDefault="007C4518" w:rsidP="007C4518">
            <w:pPr>
              <w:rPr>
                <w:sz w:val="24"/>
                <w:szCs w:val="24"/>
              </w:rPr>
            </w:pPr>
          </w:p>
        </w:tc>
      </w:tr>
      <w:tr w:rsidR="007C4518" w:rsidRPr="00613104" w14:paraId="169E10C9" w14:textId="77777777" w:rsidTr="0084566E">
        <w:tc>
          <w:tcPr>
            <w:tcW w:w="562" w:type="dxa"/>
          </w:tcPr>
          <w:p w14:paraId="34A5DAA2" w14:textId="0E4AA26F" w:rsidR="007C4518" w:rsidRPr="00C4688F" w:rsidRDefault="007C4518" w:rsidP="007C4518">
            <w:pPr>
              <w:jc w:val="center"/>
              <w:rPr>
                <w:sz w:val="20"/>
                <w:szCs w:val="20"/>
              </w:rPr>
            </w:pPr>
            <w:r w:rsidRPr="00C4688F">
              <w:rPr>
                <w:sz w:val="20"/>
                <w:szCs w:val="20"/>
              </w:rPr>
              <w:t>6.</w:t>
            </w:r>
          </w:p>
        </w:tc>
        <w:tc>
          <w:tcPr>
            <w:tcW w:w="1198" w:type="dxa"/>
          </w:tcPr>
          <w:p w14:paraId="52A2723E" w14:textId="132E0C24" w:rsidR="007C4518" w:rsidRPr="00C4688F" w:rsidRDefault="0047399B" w:rsidP="007C4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4.3.</w:t>
            </w:r>
          </w:p>
        </w:tc>
        <w:tc>
          <w:tcPr>
            <w:tcW w:w="10706" w:type="dxa"/>
            <w:gridSpan w:val="3"/>
          </w:tcPr>
          <w:p w14:paraId="3D059C00" w14:textId="6604F4C8" w:rsidR="007C4518" w:rsidRPr="00C4688F" w:rsidRDefault="007C4518" w:rsidP="007C4518">
            <w:pPr>
              <w:jc w:val="both"/>
              <w:rPr>
                <w:sz w:val="20"/>
                <w:szCs w:val="20"/>
              </w:rPr>
            </w:pPr>
            <w:r w:rsidRPr="00C4688F">
              <w:rPr>
                <w:sz w:val="20"/>
                <w:szCs w:val="20"/>
              </w:rPr>
              <w:t>Žinau tvarumo principus</w:t>
            </w:r>
            <w:r w:rsidR="00263EAA">
              <w:rPr>
                <w:sz w:val="20"/>
                <w:szCs w:val="20"/>
              </w:rPr>
              <w:t xml:space="preserve">, </w:t>
            </w:r>
            <w:r w:rsidRPr="00C4688F">
              <w:rPr>
                <w:sz w:val="20"/>
                <w:szCs w:val="20"/>
              </w:rPr>
              <w:t>toki</w:t>
            </w:r>
            <w:r w:rsidR="00263EAA">
              <w:rPr>
                <w:sz w:val="20"/>
                <w:szCs w:val="20"/>
              </w:rPr>
              <w:t>us</w:t>
            </w:r>
            <w:r w:rsidRPr="00C4688F">
              <w:rPr>
                <w:sz w:val="20"/>
                <w:szCs w:val="20"/>
              </w:rPr>
              <w:t xml:space="preserve"> kaip antrinis panaudojimas, atliekų rūšiavimas, energijos taupymas </w:t>
            </w:r>
            <w:r>
              <w:rPr>
                <w:sz w:val="20"/>
                <w:szCs w:val="20"/>
              </w:rPr>
              <w:t>a</w:t>
            </w:r>
            <w:r w:rsidRPr="00C4688F">
              <w:rPr>
                <w:sz w:val="20"/>
                <w:szCs w:val="20"/>
              </w:rPr>
              <w:t>r kitos priemonės</w:t>
            </w:r>
            <w:r w:rsidR="00263EAA">
              <w:rPr>
                <w:sz w:val="20"/>
                <w:szCs w:val="20"/>
              </w:rPr>
              <w:t>,</w:t>
            </w:r>
            <w:r w:rsidRPr="00C4688F">
              <w:rPr>
                <w:sz w:val="20"/>
                <w:szCs w:val="20"/>
              </w:rPr>
              <w:t xml:space="preserve"> ir taikau juos savo veikloje.  </w:t>
            </w:r>
          </w:p>
        </w:tc>
        <w:tc>
          <w:tcPr>
            <w:tcW w:w="852" w:type="dxa"/>
          </w:tcPr>
          <w:p w14:paraId="1B3E7FEC" w14:textId="77777777" w:rsidR="007C4518" w:rsidRPr="00613104" w:rsidRDefault="007C4518" w:rsidP="007C4518">
            <w:pPr>
              <w:rPr>
                <w:sz w:val="24"/>
                <w:szCs w:val="24"/>
              </w:rPr>
            </w:pPr>
          </w:p>
        </w:tc>
        <w:tc>
          <w:tcPr>
            <w:tcW w:w="1095" w:type="dxa"/>
          </w:tcPr>
          <w:p w14:paraId="47BE44FE" w14:textId="77777777" w:rsidR="007C4518" w:rsidRPr="00613104" w:rsidRDefault="007C4518" w:rsidP="007C4518">
            <w:pPr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14:paraId="6969B051" w14:textId="77777777" w:rsidR="007C4518" w:rsidRPr="00613104" w:rsidRDefault="007C4518" w:rsidP="007C4518">
            <w:pPr>
              <w:rPr>
                <w:sz w:val="24"/>
                <w:szCs w:val="24"/>
              </w:rPr>
            </w:pPr>
          </w:p>
        </w:tc>
      </w:tr>
      <w:tr w:rsidR="007C4518" w:rsidRPr="00613104" w14:paraId="40AF841E" w14:textId="77777777" w:rsidTr="0084566E">
        <w:tc>
          <w:tcPr>
            <w:tcW w:w="562" w:type="dxa"/>
          </w:tcPr>
          <w:p w14:paraId="64891045" w14:textId="60462828" w:rsidR="007C4518" w:rsidRPr="00C4688F" w:rsidRDefault="007C4518" w:rsidP="007C4518">
            <w:pPr>
              <w:jc w:val="center"/>
              <w:rPr>
                <w:sz w:val="20"/>
                <w:szCs w:val="20"/>
              </w:rPr>
            </w:pPr>
            <w:r w:rsidRPr="00C4688F">
              <w:rPr>
                <w:sz w:val="20"/>
                <w:szCs w:val="20"/>
              </w:rPr>
              <w:lastRenderedPageBreak/>
              <w:t>7.</w:t>
            </w:r>
          </w:p>
        </w:tc>
        <w:tc>
          <w:tcPr>
            <w:tcW w:w="1198" w:type="dxa"/>
          </w:tcPr>
          <w:p w14:paraId="1667E061" w14:textId="1E1AB9C0" w:rsidR="007C4518" w:rsidRPr="00C4688F" w:rsidRDefault="0047399B" w:rsidP="007C451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5.3.</w:t>
            </w:r>
          </w:p>
        </w:tc>
        <w:tc>
          <w:tcPr>
            <w:tcW w:w="10706" w:type="dxa"/>
            <w:gridSpan w:val="3"/>
          </w:tcPr>
          <w:p w14:paraId="2A17A5DB" w14:textId="672F97C3" w:rsidR="007C4518" w:rsidRPr="00C4688F" w:rsidRDefault="007C4518" w:rsidP="007C4518">
            <w:pPr>
              <w:jc w:val="both"/>
              <w:rPr>
                <w:sz w:val="20"/>
                <w:szCs w:val="20"/>
              </w:rPr>
            </w:pPr>
            <w:r w:rsidRPr="00C4688F">
              <w:rPr>
                <w:sz w:val="20"/>
                <w:szCs w:val="20"/>
              </w:rPr>
              <w:t>Žinau įstaigos nustatytas bendravimo su išorinėmis suinteresuotomis šalimis priemones (pvz.</w:t>
            </w:r>
            <w:r w:rsidR="00263EAA">
              <w:rPr>
                <w:sz w:val="20"/>
                <w:szCs w:val="20"/>
              </w:rPr>
              <w:t>:</w:t>
            </w:r>
            <w:r w:rsidRPr="00C4688F">
              <w:rPr>
                <w:sz w:val="20"/>
                <w:szCs w:val="20"/>
              </w:rPr>
              <w:t xml:space="preserve"> raštu, telefonu, el. paštu, per socialinius tinklus ir kt.) ir taikau jas bendraudama (-</w:t>
            </w:r>
            <w:proofErr w:type="spellStart"/>
            <w:r w:rsidRPr="00C4688F">
              <w:rPr>
                <w:sz w:val="20"/>
                <w:szCs w:val="20"/>
              </w:rPr>
              <w:t>as</w:t>
            </w:r>
            <w:proofErr w:type="spellEnd"/>
            <w:r w:rsidRPr="00C4688F">
              <w:rPr>
                <w:sz w:val="20"/>
                <w:szCs w:val="20"/>
              </w:rPr>
              <w:t>) su suinteresuotomis šalimis.</w:t>
            </w:r>
          </w:p>
        </w:tc>
        <w:tc>
          <w:tcPr>
            <w:tcW w:w="852" w:type="dxa"/>
          </w:tcPr>
          <w:p w14:paraId="68429A5F" w14:textId="77777777" w:rsidR="007C4518" w:rsidRPr="00613104" w:rsidRDefault="007C4518" w:rsidP="007C4518">
            <w:pPr>
              <w:rPr>
                <w:sz w:val="24"/>
                <w:szCs w:val="24"/>
              </w:rPr>
            </w:pPr>
          </w:p>
        </w:tc>
        <w:tc>
          <w:tcPr>
            <w:tcW w:w="1095" w:type="dxa"/>
          </w:tcPr>
          <w:p w14:paraId="5E292A38" w14:textId="77777777" w:rsidR="007C4518" w:rsidRPr="00613104" w:rsidRDefault="007C4518" w:rsidP="007C4518">
            <w:pPr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14:paraId="6C457BE9" w14:textId="77777777" w:rsidR="007C4518" w:rsidRPr="00613104" w:rsidRDefault="007C4518" w:rsidP="007C4518">
            <w:pPr>
              <w:rPr>
                <w:sz w:val="24"/>
                <w:szCs w:val="24"/>
              </w:rPr>
            </w:pPr>
          </w:p>
        </w:tc>
      </w:tr>
      <w:tr w:rsidR="007C4518" w:rsidRPr="00613104" w14:paraId="29A2101F" w14:textId="77777777" w:rsidTr="0084566E">
        <w:tc>
          <w:tcPr>
            <w:tcW w:w="562" w:type="dxa"/>
          </w:tcPr>
          <w:p w14:paraId="76B8F877" w14:textId="7E7F6A55" w:rsidR="007C4518" w:rsidRPr="00C4688F" w:rsidRDefault="007C4518" w:rsidP="007C4518">
            <w:pPr>
              <w:jc w:val="center"/>
              <w:rPr>
                <w:sz w:val="20"/>
                <w:szCs w:val="20"/>
              </w:rPr>
            </w:pPr>
            <w:r w:rsidRPr="00C4688F">
              <w:rPr>
                <w:sz w:val="20"/>
                <w:szCs w:val="20"/>
              </w:rPr>
              <w:t>8.</w:t>
            </w:r>
          </w:p>
        </w:tc>
        <w:tc>
          <w:tcPr>
            <w:tcW w:w="1198" w:type="dxa"/>
          </w:tcPr>
          <w:p w14:paraId="5F883BFE" w14:textId="78A36AFA" w:rsidR="007C4518" w:rsidRPr="00C4688F" w:rsidRDefault="0047399B" w:rsidP="007C4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</w:t>
            </w:r>
          </w:p>
        </w:tc>
        <w:tc>
          <w:tcPr>
            <w:tcW w:w="10706" w:type="dxa"/>
            <w:gridSpan w:val="3"/>
          </w:tcPr>
          <w:p w14:paraId="087260FC" w14:textId="481CBF12" w:rsidR="007C4518" w:rsidRPr="00C4688F" w:rsidRDefault="007C4518" w:rsidP="007C45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Pr="00C4688F">
              <w:rPr>
                <w:sz w:val="20"/>
                <w:szCs w:val="20"/>
              </w:rPr>
              <w:t xml:space="preserve">aiku gaunu visą darbo užduotims </w:t>
            </w:r>
            <w:r>
              <w:rPr>
                <w:sz w:val="20"/>
                <w:szCs w:val="20"/>
              </w:rPr>
              <w:t>atlikti</w:t>
            </w:r>
            <w:r w:rsidRPr="00C4688F">
              <w:rPr>
                <w:sz w:val="20"/>
                <w:szCs w:val="20"/>
              </w:rPr>
              <w:t xml:space="preserve"> reikalingą informaciją.</w:t>
            </w:r>
          </w:p>
        </w:tc>
        <w:tc>
          <w:tcPr>
            <w:tcW w:w="852" w:type="dxa"/>
          </w:tcPr>
          <w:p w14:paraId="26FF51A1" w14:textId="77777777" w:rsidR="007C4518" w:rsidRPr="00613104" w:rsidRDefault="007C4518" w:rsidP="007C4518">
            <w:pPr>
              <w:rPr>
                <w:sz w:val="24"/>
                <w:szCs w:val="24"/>
              </w:rPr>
            </w:pPr>
          </w:p>
        </w:tc>
        <w:tc>
          <w:tcPr>
            <w:tcW w:w="1095" w:type="dxa"/>
          </w:tcPr>
          <w:p w14:paraId="2BEB5C2A" w14:textId="77777777" w:rsidR="007C4518" w:rsidRPr="00613104" w:rsidRDefault="007C4518" w:rsidP="007C4518">
            <w:pPr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14:paraId="7F3B8674" w14:textId="77777777" w:rsidR="007C4518" w:rsidRPr="00613104" w:rsidRDefault="007C4518" w:rsidP="007C4518">
            <w:pPr>
              <w:rPr>
                <w:sz w:val="24"/>
                <w:szCs w:val="24"/>
              </w:rPr>
            </w:pPr>
          </w:p>
        </w:tc>
      </w:tr>
      <w:tr w:rsidR="007C4518" w:rsidRPr="00613104" w14:paraId="4CB84DC5" w14:textId="77777777" w:rsidTr="0084566E">
        <w:tc>
          <w:tcPr>
            <w:tcW w:w="562" w:type="dxa"/>
          </w:tcPr>
          <w:p w14:paraId="5461AE2D" w14:textId="791F3CFB" w:rsidR="007C4518" w:rsidRPr="00C4688F" w:rsidRDefault="007C4518" w:rsidP="007C4518">
            <w:pPr>
              <w:jc w:val="center"/>
              <w:rPr>
                <w:sz w:val="20"/>
                <w:szCs w:val="20"/>
              </w:rPr>
            </w:pPr>
            <w:r w:rsidRPr="00C4688F">
              <w:rPr>
                <w:sz w:val="20"/>
                <w:szCs w:val="20"/>
              </w:rPr>
              <w:t>9.</w:t>
            </w:r>
          </w:p>
        </w:tc>
        <w:tc>
          <w:tcPr>
            <w:tcW w:w="1198" w:type="dxa"/>
          </w:tcPr>
          <w:p w14:paraId="3206A83E" w14:textId="3C156D15" w:rsidR="007C4518" w:rsidRPr="00C4688F" w:rsidRDefault="0047399B" w:rsidP="007C4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6.3.</w:t>
            </w:r>
          </w:p>
        </w:tc>
        <w:tc>
          <w:tcPr>
            <w:tcW w:w="10706" w:type="dxa"/>
            <w:gridSpan w:val="3"/>
          </w:tcPr>
          <w:p w14:paraId="44711057" w14:textId="0A75010C" w:rsidR="007C4518" w:rsidRPr="00C4688F" w:rsidRDefault="007C4518" w:rsidP="007C4518">
            <w:pPr>
              <w:jc w:val="both"/>
              <w:rPr>
                <w:sz w:val="20"/>
                <w:szCs w:val="20"/>
              </w:rPr>
            </w:pPr>
            <w:r w:rsidRPr="00C4688F">
              <w:rPr>
                <w:sz w:val="20"/>
                <w:szCs w:val="20"/>
              </w:rPr>
              <w:t xml:space="preserve">Žinau ir kasdienėje veikloje naudoju įstaigos nustatytas vidines dalijimosi </w:t>
            </w:r>
            <w:r w:rsidR="00263EAA">
              <w:rPr>
                <w:sz w:val="20"/>
                <w:szCs w:val="20"/>
              </w:rPr>
              <w:t xml:space="preserve">informacija </w:t>
            </w:r>
            <w:r w:rsidRPr="00C4688F">
              <w:rPr>
                <w:sz w:val="20"/>
                <w:szCs w:val="20"/>
              </w:rPr>
              <w:t>priemones (pvz.</w:t>
            </w:r>
            <w:r w:rsidR="00263EAA">
              <w:rPr>
                <w:sz w:val="20"/>
                <w:szCs w:val="20"/>
              </w:rPr>
              <w:t>:</w:t>
            </w:r>
            <w:r w:rsidRPr="00C4688F">
              <w:rPr>
                <w:sz w:val="20"/>
                <w:szCs w:val="20"/>
              </w:rPr>
              <w:t xml:space="preserve"> el. paštas, intranetas, </w:t>
            </w:r>
            <w:proofErr w:type="spellStart"/>
            <w:r w:rsidRPr="00A50293">
              <w:rPr>
                <w:i/>
                <w:iCs/>
                <w:sz w:val="20"/>
                <w:szCs w:val="20"/>
              </w:rPr>
              <w:t>online</w:t>
            </w:r>
            <w:proofErr w:type="spellEnd"/>
            <w:r w:rsidRPr="00C4688F">
              <w:rPr>
                <w:sz w:val="20"/>
                <w:szCs w:val="20"/>
              </w:rPr>
              <w:t xml:space="preserve"> programos, skelbimų lenta ir kt.).</w:t>
            </w:r>
          </w:p>
        </w:tc>
        <w:tc>
          <w:tcPr>
            <w:tcW w:w="852" w:type="dxa"/>
          </w:tcPr>
          <w:p w14:paraId="408CADD3" w14:textId="77777777" w:rsidR="007C4518" w:rsidRPr="00613104" w:rsidRDefault="007C4518" w:rsidP="007C4518">
            <w:pPr>
              <w:rPr>
                <w:sz w:val="24"/>
                <w:szCs w:val="24"/>
              </w:rPr>
            </w:pPr>
          </w:p>
        </w:tc>
        <w:tc>
          <w:tcPr>
            <w:tcW w:w="1095" w:type="dxa"/>
          </w:tcPr>
          <w:p w14:paraId="6FF557C8" w14:textId="77777777" w:rsidR="007C4518" w:rsidRPr="00613104" w:rsidRDefault="007C4518" w:rsidP="007C4518">
            <w:pPr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14:paraId="32359595" w14:textId="77777777" w:rsidR="007C4518" w:rsidRPr="00613104" w:rsidRDefault="007C4518" w:rsidP="007C4518">
            <w:pPr>
              <w:rPr>
                <w:sz w:val="24"/>
                <w:szCs w:val="24"/>
              </w:rPr>
            </w:pPr>
          </w:p>
        </w:tc>
      </w:tr>
      <w:tr w:rsidR="007C4518" w:rsidRPr="00613104" w14:paraId="7A0F57EA" w14:textId="77777777" w:rsidTr="0084566E">
        <w:tc>
          <w:tcPr>
            <w:tcW w:w="562" w:type="dxa"/>
          </w:tcPr>
          <w:p w14:paraId="0DC3CCC1" w14:textId="3E735DFF" w:rsidR="007C4518" w:rsidRPr="00C4688F" w:rsidRDefault="007C4518" w:rsidP="007C4518">
            <w:pPr>
              <w:jc w:val="center"/>
              <w:rPr>
                <w:sz w:val="20"/>
                <w:szCs w:val="20"/>
              </w:rPr>
            </w:pPr>
            <w:r w:rsidRPr="00C4688F">
              <w:rPr>
                <w:sz w:val="20"/>
                <w:szCs w:val="20"/>
              </w:rPr>
              <w:t>10.</w:t>
            </w:r>
          </w:p>
        </w:tc>
        <w:tc>
          <w:tcPr>
            <w:tcW w:w="1198" w:type="dxa"/>
          </w:tcPr>
          <w:p w14:paraId="3C504561" w14:textId="0DA3F9F2" w:rsidR="007C4518" w:rsidRPr="00C4688F" w:rsidRDefault="0047399B" w:rsidP="007C4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7.6.</w:t>
            </w:r>
          </w:p>
        </w:tc>
        <w:tc>
          <w:tcPr>
            <w:tcW w:w="10706" w:type="dxa"/>
            <w:gridSpan w:val="3"/>
          </w:tcPr>
          <w:p w14:paraId="6E826816" w14:textId="161E596C" w:rsidR="007C4518" w:rsidRPr="00C4688F" w:rsidRDefault="007C4518" w:rsidP="007C4518">
            <w:pPr>
              <w:jc w:val="both"/>
              <w:rPr>
                <w:sz w:val="20"/>
                <w:szCs w:val="20"/>
              </w:rPr>
            </w:pPr>
            <w:r w:rsidRPr="00C4688F">
              <w:rPr>
                <w:sz w:val="20"/>
                <w:szCs w:val="20"/>
              </w:rPr>
              <w:t>Dalyvauju vertindama (-</w:t>
            </w:r>
            <w:proofErr w:type="spellStart"/>
            <w:r w:rsidRPr="00C4688F">
              <w:rPr>
                <w:sz w:val="20"/>
                <w:szCs w:val="20"/>
              </w:rPr>
              <w:t>as</w:t>
            </w:r>
            <w:proofErr w:type="spellEnd"/>
            <w:r w:rsidRPr="00C4688F">
              <w:rPr>
                <w:sz w:val="20"/>
                <w:szCs w:val="20"/>
              </w:rPr>
              <w:t>) savo kompetencijų tobulinimo poreikius, planuodama (-</w:t>
            </w:r>
            <w:proofErr w:type="spellStart"/>
            <w:r w:rsidRPr="00C4688F">
              <w:rPr>
                <w:sz w:val="20"/>
                <w:szCs w:val="20"/>
              </w:rPr>
              <w:t>as</w:t>
            </w:r>
            <w:proofErr w:type="spellEnd"/>
            <w:r w:rsidRPr="00C4688F"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>kompetencijų tobulinimo veiklas</w:t>
            </w:r>
            <w:r w:rsidRPr="00C4688F">
              <w:rPr>
                <w:sz w:val="20"/>
                <w:szCs w:val="20"/>
              </w:rPr>
              <w:t xml:space="preserve"> ir įgyvendindama (-</w:t>
            </w:r>
            <w:proofErr w:type="spellStart"/>
            <w:r w:rsidRPr="00C4688F">
              <w:rPr>
                <w:sz w:val="20"/>
                <w:szCs w:val="20"/>
              </w:rPr>
              <w:t>as</w:t>
            </w:r>
            <w:proofErr w:type="spellEnd"/>
            <w:r w:rsidRPr="00C4688F"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 xml:space="preserve">kompetencijų </w:t>
            </w:r>
            <w:r w:rsidRPr="00C4688F">
              <w:rPr>
                <w:sz w:val="20"/>
                <w:szCs w:val="20"/>
              </w:rPr>
              <w:t>tobulinimo planą.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2" w:type="dxa"/>
          </w:tcPr>
          <w:p w14:paraId="1BE009A2" w14:textId="77777777" w:rsidR="007C4518" w:rsidRPr="00613104" w:rsidRDefault="007C4518" w:rsidP="007C4518">
            <w:pPr>
              <w:rPr>
                <w:sz w:val="24"/>
                <w:szCs w:val="24"/>
              </w:rPr>
            </w:pPr>
          </w:p>
        </w:tc>
        <w:tc>
          <w:tcPr>
            <w:tcW w:w="1095" w:type="dxa"/>
          </w:tcPr>
          <w:p w14:paraId="7CDE4638" w14:textId="77777777" w:rsidR="007C4518" w:rsidRPr="00613104" w:rsidRDefault="007C4518" w:rsidP="007C4518">
            <w:pPr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14:paraId="7638BF49" w14:textId="77777777" w:rsidR="007C4518" w:rsidRPr="00613104" w:rsidRDefault="007C4518" w:rsidP="007C4518">
            <w:pPr>
              <w:rPr>
                <w:sz w:val="24"/>
                <w:szCs w:val="24"/>
              </w:rPr>
            </w:pPr>
          </w:p>
        </w:tc>
      </w:tr>
      <w:tr w:rsidR="007C4518" w:rsidRPr="00613104" w14:paraId="64706814" w14:textId="77777777" w:rsidTr="0084566E">
        <w:tc>
          <w:tcPr>
            <w:tcW w:w="562" w:type="dxa"/>
          </w:tcPr>
          <w:p w14:paraId="38053816" w14:textId="6AE9E05E" w:rsidR="007C4518" w:rsidRPr="00C4688F" w:rsidRDefault="007C4518" w:rsidP="007C4518">
            <w:pPr>
              <w:jc w:val="center"/>
              <w:rPr>
                <w:sz w:val="20"/>
                <w:szCs w:val="20"/>
              </w:rPr>
            </w:pPr>
            <w:r w:rsidRPr="00C4688F">
              <w:rPr>
                <w:sz w:val="20"/>
                <w:szCs w:val="20"/>
              </w:rPr>
              <w:t>11.</w:t>
            </w:r>
          </w:p>
        </w:tc>
        <w:tc>
          <w:tcPr>
            <w:tcW w:w="1198" w:type="dxa"/>
          </w:tcPr>
          <w:p w14:paraId="2B1C8958" w14:textId="7EB5B41A" w:rsidR="007C4518" w:rsidRPr="00C4688F" w:rsidRDefault="0047399B" w:rsidP="007C4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7.5.</w:t>
            </w:r>
          </w:p>
        </w:tc>
        <w:tc>
          <w:tcPr>
            <w:tcW w:w="10706" w:type="dxa"/>
            <w:gridSpan w:val="3"/>
          </w:tcPr>
          <w:p w14:paraId="00CDC96B" w14:textId="25594CC4" w:rsidR="007C4518" w:rsidRPr="00C4688F" w:rsidRDefault="007C4518" w:rsidP="007C4518">
            <w:pPr>
              <w:jc w:val="both"/>
              <w:rPr>
                <w:sz w:val="20"/>
                <w:szCs w:val="20"/>
              </w:rPr>
            </w:pPr>
            <w:r w:rsidRPr="00C4688F">
              <w:rPr>
                <w:sz w:val="20"/>
                <w:szCs w:val="20"/>
              </w:rPr>
              <w:t xml:space="preserve">Įstaiga sudaro sąlygas tobulinti mano kompetencijas per mokymus, </w:t>
            </w:r>
            <w:proofErr w:type="spellStart"/>
            <w:r w:rsidRPr="00C4688F">
              <w:rPr>
                <w:sz w:val="20"/>
                <w:szCs w:val="20"/>
              </w:rPr>
              <w:t>supervizijas</w:t>
            </w:r>
            <w:proofErr w:type="spellEnd"/>
            <w:r w:rsidRPr="00C4688F">
              <w:rPr>
                <w:sz w:val="20"/>
                <w:szCs w:val="20"/>
              </w:rPr>
              <w:t xml:space="preserve">, </w:t>
            </w:r>
            <w:proofErr w:type="spellStart"/>
            <w:r w:rsidRPr="00C4688F">
              <w:rPr>
                <w:sz w:val="20"/>
                <w:szCs w:val="20"/>
              </w:rPr>
              <w:t>intervizijas</w:t>
            </w:r>
            <w:proofErr w:type="spellEnd"/>
            <w:r w:rsidRPr="00C4688F">
              <w:rPr>
                <w:sz w:val="20"/>
                <w:szCs w:val="20"/>
              </w:rPr>
              <w:t>, gerosios patirties mainus ir kt.</w:t>
            </w:r>
          </w:p>
        </w:tc>
        <w:tc>
          <w:tcPr>
            <w:tcW w:w="852" w:type="dxa"/>
          </w:tcPr>
          <w:p w14:paraId="71B4B62E" w14:textId="77777777" w:rsidR="007C4518" w:rsidRPr="00613104" w:rsidRDefault="007C4518" w:rsidP="007C4518">
            <w:pPr>
              <w:rPr>
                <w:sz w:val="24"/>
                <w:szCs w:val="24"/>
              </w:rPr>
            </w:pPr>
          </w:p>
        </w:tc>
        <w:tc>
          <w:tcPr>
            <w:tcW w:w="1095" w:type="dxa"/>
          </w:tcPr>
          <w:p w14:paraId="3CBDF846" w14:textId="77777777" w:rsidR="007C4518" w:rsidRPr="00613104" w:rsidRDefault="007C4518" w:rsidP="007C4518">
            <w:pPr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14:paraId="5EEA7AA8" w14:textId="77777777" w:rsidR="007C4518" w:rsidRPr="00613104" w:rsidRDefault="007C4518" w:rsidP="007C4518">
            <w:pPr>
              <w:rPr>
                <w:sz w:val="24"/>
                <w:szCs w:val="24"/>
              </w:rPr>
            </w:pPr>
          </w:p>
        </w:tc>
      </w:tr>
      <w:tr w:rsidR="007C4518" w:rsidRPr="00613104" w14:paraId="2643F475" w14:textId="77777777" w:rsidTr="0084566E">
        <w:tc>
          <w:tcPr>
            <w:tcW w:w="562" w:type="dxa"/>
          </w:tcPr>
          <w:p w14:paraId="74D0BC59" w14:textId="29516319" w:rsidR="007C4518" w:rsidRPr="00C4688F" w:rsidRDefault="007C4518" w:rsidP="007C4518">
            <w:pPr>
              <w:jc w:val="center"/>
              <w:rPr>
                <w:sz w:val="20"/>
                <w:szCs w:val="20"/>
              </w:rPr>
            </w:pPr>
            <w:r w:rsidRPr="00C4688F">
              <w:rPr>
                <w:sz w:val="20"/>
                <w:szCs w:val="20"/>
              </w:rPr>
              <w:t>12.</w:t>
            </w:r>
          </w:p>
        </w:tc>
        <w:tc>
          <w:tcPr>
            <w:tcW w:w="1198" w:type="dxa"/>
          </w:tcPr>
          <w:p w14:paraId="5AB9B01B" w14:textId="1C02FBD0" w:rsidR="007C4518" w:rsidRPr="00C4688F" w:rsidRDefault="0047399B" w:rsidP="007C4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7.7.</w:t>
            </w:r>
          </w:p>
        </w:tc>
        <w:tc>
          <w:tcPr>
            <w:tcW w:w="10706" w:type="dxa"/>
            <w:gridSpan w:val="3"/>
          </w:tcPr>
          <w:p w14:paraId="20A5F14C" w14:textId="6DE2CE72" w:rsidR="007C4518" w:rsidRPr="00C4688F" w:rsidRDefault="007C4518" w:rsidP="007C4518">
            <w:pPr>
              <w:jc w:val="both"/>
              <w:rPr>
                <w:sz w:val="20"/>
                <w:szCs w:val="20"/>
              </w:rPr>
            </w:pPr>
            <w:r w:rsidRPr="00C4688F">
              <w:rPr>
                <w:sz w:val="20"/>
                <w:szCs w:val="20"/>
              </w:rPr>
              <w:t>Teikiu grįžtamąjį ryšį apie savo kompetencijų tobulinimo naudą.</w:t>
            </w:r>
          </w:p>
        </w:tc>
        <w:tc>
          <w:tcPr>
            <w:tcW w:w="852" w:type="dxa"/>
          </w:tcPr>
          <w:p w14:paraId="1926C342" w14:textId="77777777" w:rsidR="007C4518" w:rsidRPr="00613104" w:rsidRDefault="007C4518" w:rsidP="007C4518">
            <w:pPr>
              <w:rPr>
                <w:sz w:val="24"/>
                <w:szCs w:val="24"/>
              </w:rPr>
            </w:pPr>
          </w:p>
        </w:tc>
        <w:tc>
          <w:tcPr>
            <w:tcW w:w="1095" w:type="dxa"/>
          </w:tcPr>
          <w:p w14:paraId="7F1D7BDC" w14:textId="77777777" w:rsidR="007C4518" w:rsidRPr="00613104" w:rsidRDefault="007C4518" w:rsidP="007C4518">
            <w:pPr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14:paraId="2925B2AA" w14:textId="77777777" w:rsidR="007C4518" w:rsidRPr="00613104" w:rsidRDefault="007C4518" w:rsidP="007C4518">
            <w:pPr>
              <w:rPr>
                <w:sz w:val="24"/>
                <w:szCs w:val="24"/>
              </w:rPr>
            </w:pPr>
          </w:p>
        </w:tc>
      </w:tr>
      <w:tr w:rsidR="007C4518" w:rsidRPr="00613104" w14:paraId="32B979CD" w14:textId="77777777" w:rsidTr="0084566E">
        <w:tc>
          <w:tcPr>
            <w:tcW w:w="562" w:type="dxa"/>
          </w:tcPr>
          <w:p w14:paraId="72C197F7" w14:textId="32536DC1" w:rsidR="007C4518" w:rsidRPr="00C4688F" w:rsidRDefault="007C4518" w:rsidP="007C4518">
            <w:pPr>
              <w:jc w:val="center"/>
              <w:rPr>
                <w:sz w:val="20"/>
                <w:szCs w:val="20"/>
              </w:rPr>
            </w:pPr>
            <w:r w:rsidRPr="00C4688F">
              <w:rPr>
                <w:sz w:val="20"/>
                <w:szCs w:val="20"/>
              </w:rPr>
              <w:t>13.</w:t>
            </w:r>
          </w:p>
        </w:tc>
        <w:tc>
          <w:tcPr>
            <w:tcW w:w="1198" w:type="dxa"/>
          </w:tcPr>
          <w:p w14:paraId="6E948547" w14:textId="3E7FA6E7" w:rsidR="007C4518" w:rsidRPr="00C4688F" w:rsidRDefault="0047399B" w:rsidP="007C4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8.3.</w:t>
            </w:r>
          </w:p>
        </w:tc>
        <w:tc>
          <w:tcPr>
            <w:tcW w:w="10706" w:type="dxa"/>
            <w:gridSpan w:val="3"/>
          </w:tcPr>
          <w:p w14:paraId="52C9EB0C" w14:textId="3116E40D" w:rsidR="007C4518" w:rsidRPr="00C4688F" w:rsidRDefault="007C4518" w:rsidP="007C45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Kai prireikia, g</w:t>
            </w:r>
            <w:r w:rsidRPr="00C4688F">
              <w:rPr>
                <w:sz w:val="20"/>
                <w:szCs w:val="20"/>
              </w:rPr>
              <w:t>aunu reikiamą pagalbą atliekant darbo užduotis iš bendradarbių, vadovų ir kt.</w:t>
            </w:r>
          </w:p>
        </w:tc>
        <w:tc>
          <w:tcPr>
            <w:tcW w:w="852" w:type="dxa"/>
          </w:tcPr>
          <w:p w14:paraId="274B1589" w14:textId="77777777" w:rsidR="007C4518" w:rsidRPr="00613104" w:rsidRDefault="007C4518" w:rsidP="007C4518">
            <w:pPr>
              <w:rPr>
                <w:sz w:val="24"/>
                <w:szCs w:val="24"/>
              </w:rPr>
            </w:pPr>
          </w:p>
        </w:tc>
        <w:tc>
          <w:tcPr>
            <w:tcW w:w="1095" w:type="dxa"/>
          </w:tcPr>
          <w:p w14:paraId="0685EB03" w14:textId="77777777" w:rsidR="007C4518" w:rsidRPr="00613104" w:rsidRDefault="007C4518" w:rsidP="007C4518">
            <w:pPr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14:paraId="5A957514" w14:textId="77777777" w:rsidR="007C4518" w:rsidRPr="00613104" w:rsidRDefault="007C4518" w:rsidP="007C4518">
            <w:pPr>
              <w:rPr>
                <w:sz w:val="24"/>
                <w:szCs w:val="24"/>
              </w:rPr>
            </w:pPr>
          </w:p>
        </w:tc>
      </w:tr>
      <w:tr w:rsidR="007C4518" w:rsidRPr="00613104" w14:paraId="744216B6" w14:textId="77777777" w:rsidTr="0084566E">
        <w:tc>
          <w:tcPr>
            <w:tcW w:w="562" w:type="dxa"/>
          </w:tcPr>
          <w:p w14:paraId="16D57955" w14:textId="45A65D61" w:rsidR="007C4518" w:rsidRPr="00C4688F" w:rsidRDefault="007C4518" w:rsidP="007C4518">
            <w:pPr>
              <w:jc w:val="center"/>
              <w:rPr>
                <w:sz w:val="20"/>
                <w:szCs w:val="20"/>
              </w:rPr>
            </w:pPr>
            <w:r w:rsidRPr="00C4688F">
              <w:rPr>
                <w:sz w:val="20"/>
                <w:szCs w:val="20"/>
              </w:rPr>
              <w:t>14.</w:t>
            </w:r>
          </w:p>
        </w:tc>
        <w:tc>
          <w:tcPr>
            <w:tcW w:w="1198" w:type="dxa"/>
          </w:tcPr>
          <w:p w14:paraId="0AC6541B" w14:textId="79ECD9DA" w:rsidR="007C4518" w:rsidRPr="00C4688F" w:rsidRDefault="0047399B" w:rsidP="007C4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</w:t>
            </w:r>
          </w:p>
        </w:tc>
        <w:tc>
          <w:tcPr>
            <w:tcW w:w="10706" w:type="dxa"/>
            <w:gridSpan w:val="3"/>
          </w:tcPr>
          <w:p w14:paraId="759545D4" w14:textId="56378B48" w:rsidR="007C4518" w:rsidRPr="00C4688F" w:rsidRDefault="007C4518" w:rsidP="007C4518">
            <w:pPr>
              <w:jc w:val="both"/>
              <w:rPr>
                <w:sz w:val="20"/>
                <w:szCs w:val="20"/>
              </w:rPr>
            </w:pPr>
            <w:r w:rsidRPr="00C4688F">
              <w:rPr>
                <w:sz w:val="20"/>
                <w:szCs w:val="20"/>
              </w:rPr>
              <w:t>Naudoju</w:t>
            </w:r>
            <w:r>
              <w:rPr>
                <w:sz w:val="20"/>
                <w:szCs w:val="20"/>
              </w:rPr>
              <w:t>osi</w:t>
            </w:r>
            <w:r w:rsidRPr="00C4688F">
              <w:rPr>
                <w:sz w:val="20"/>
                <w:szCs w:val="20"/>
              </w:rPr>
              <w:t xml:space="preserve"> mano poreikius atitinkanč</w:t>
            </w:r>
            <w:r>
              <w:rPr>
                <w:sz w:val="20"/>
                <w:szCs w:val="20"/>
              </w:rPr>
              <w:t>iomis</w:t>
            </w:r>
            <w:r w:rsidRPr="00C4688F">
              <w:rPr>
                <w:sz w:val="20"/>
                <w:szCs w:val="20"/>
              </w:rPr>
              <w:t xml:space="preserve"> profesinės pagalbos priemon</w:t>
            </w:r>
            <w:r>
              <w:rPr>
                <w:sz w:val="20"/>
                <w:szCs w:val="20"/>
              </w:rPr>
              <w:t>ėmi</w:t>
            </w:r>
            <w:r w:rsidRPr="00C4688F">
              <w:rPr>
                <w:sz w:val="20"/>
                <w:szCs w:val="20"/>
              </w:rPr>
              <w:t>s, toki</w:t>
            </w:r>
            <w:r>
              <w:rPr>
                <w:sz w:val="20"/>
                <w:szCs w:val="20"/>
              </w:rPr>
              <w:t>omi</w:t>
            </w:r>
            <w:r w:rsidRPr="00C4688F">
              <w:rPr>
                <w:sz w:val="20"/>
                <w:szCs w:val="20"/>
              </w:rPr>
              <w:t xml:space="preserve">s kaip mentorystė, ugdomasis vadovavimas, </w:t>
            </w:r>
            <w:proofErr w:type="spellStart"/>
            <w:r w:rsidRPr="00C4688F">
              <w:rPr>
                <w:sz w:val="20"/>
                <w:szCs w:val="20"/>
              </w:rPr>
              <w:t>intervizijos</w:t>
            </w:r>
            <w:proofErr w:type="spellEnd"/>
            <w:r w:rsidRPr="00C4688F">
              <w:rPr>
                <w:sz w:val="20"/>
                <w:szCs w:val="20"/>
              </w:rPr>
              <w:t xml:space="preserve"> ir kt.</w:t>
            </w:r>
          </w:p>
        </w:tc>
        <w:tc>
          <w:tcPr>
            <w:tcW w:w="852" w:type="dxa"/>
          </w:tcPr>
          <w:p w14:paraId="7AA4D4CB" w14:textId="77777777" w:rsidR="007C4518" w:rsidRPr="00613104" w:rsidRDefault="007C4518" w:rsidP="007C4518">
            <w:pPr>
              <w:rPr>
                <w:sz w:val="24"/>
                <w:szCs w:val="24"/>
              </w:rPr>
            </w:pPr>
          </w:p>
        </w:tc>
        <w:tc>
          <w:tcPr>
            <w:tcW w:w="1095" w:type="dxa"/>
          </w:tcPr>
          <w:p w14:paraId="2084567A" w14:textId="77777777" w:rsidR="007C4518" w:rsidRPr="00613104" w:rsidRDefault="007C4518" w:rsidP="007C4518">
            <w:pPr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14:paraId="0FF63B00" w14:textId="77777777" w:rsidR="007C4518" w:rsidRPr="00613104" w:rsidRDefault="007C4518" w:rsidP="007C4518">
            <w:pPr>
              <w:rPr>
                <w:sz w:val="24"/>
                <w:szCs w:val="24"/>
              </w:rPr>
            </w:pPr>
          </w:p>
        </w:tc>
      </w:tr>
      <w:tr w:rsidR="007C4518" w:rsidRPr="00613104" w14:paraId="493658CA" w14:textId="77777777" w:rsidTr="0084566E">
        <w:tc>
          <w:tcPr>
            <w:tcW w:w="562" w:type="dxa"/>
          </w:tcPr>
          <w:p w14:paraId="0A1CB7E5" w14:textId="1A592B08" w:rsidR="007C4518" w:rsidRPr="00C4688F" w:rsidRDefault="007C4518" w:rsidP="007C4518">
            <w:pPr>
              <w:jc w:val="center"/>
              <w:rPr>
                <w:sz w:val="20"/>
                <w:szCs w:val="20"/>
              </w:rPr>
            </w:pPr>
            <w:r w:rsidRPr="00C4688F">
              <w:rPr>
                <w:sz w:val="20"/>
                <w:szCs w:val="20"/>
              </w:rPr>
              <w:t>15.</w:t>
            </w:r>
          </w:p>
        </w:tc>
        <w:tc>
          <w:tcPr>
            <w:tcW w:w="1198" w:type="dxa"/>
          </w:tcPr>
          <w:p w14:paraId="0CB68A58" w14:textId="7D024233" w:rsidR="007C4518" w:rsidRPr="00C4688F" w:rsidRDefault="0047399B" w:rsidP="007C4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9.3.</w:t>
            </w:r>
          </w:p>
        </w:tc>
        <w:tc>
          <w:tcPr>
            <w:tcW w:w="10706" w:type="dxa"/>
            <w:gridSpan w:val="3"/>
          </w:tcPr>
          <w:p w14:paraId="51E60E96" w14:textId="45B5DE1C" w:rsidR="007C4518" w:rsidRPr="00C4688F" w:rsidRDefault="007C4518" w:rsidP="007C4518">
            <w:pPr>
              <w:jc w:val="both"/>
              <w:rPr>
                <w:sz w:val="20"/>
                <w:szCs w:val="20"/>
              </w:rPr>
            </w:pPr>
            <w:r w:rsidRPr="009E2B45">
              <w:rPr>
                <w:sz w:val="20"/>
                <w:szCs w:val="20"/>
              </w:rPr>
              <w:t xml:space="preserve">Žinau apsaugos nuo įvairių rūšių smurto užtikrinimo būdus bei priemones ir </w:t>
            </w:r>
            <w:r w:rsidR="00B90986">
              <w:rPr>
                <w:sz w:val="20"/>
                <w:szCs w:val="20"/>
              </w:rPr>
              <w:t>prireikus</w:t>
            </w:r>
            <w:r w:rsidRPr="009E2B45">
              <w:rPr>
                <w:sz w:val="20"/>
                <w:szCs w:val="20"/>
              </w:rPr>
              <w:t xml:space="preserve"> jas taikau.</w:t>
            </w:r>
          </w:p>
        </w:tc>
        <w:tc>
          <w:tcPr>
            <w:tcW w:w="852" w:type="dxa"/>
          </w:tcPr>
          <w:p w14:paraId="01CA6850" w14:textId="77777777" w:rsidR="007C4518" w:rsidRPr="00613104" w:rsidRDefault="007C4518" w:rsidP="007C4518">
            <w:pPr>
              <w:rPr>
                <w:sz w:val="24"/>
                <w:szCs w:val="24"/>
              </w:rPr>
            </w:pPr>
          </w:p>
        </w:tc>
        <w:tc>
          <w:tcPr>
            <w:tcW w:w="1095" w:type="dxa"/>
          </w:tcPr>
          <w:p w14:paraId="4D10740B" w14:textId="77777777" w:rsidR="007C4518" w:rsidRPr="00613104" w:rsidRDefault="007C4518" w:rsidP="007C4518">
            <w:pPr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14:paraId="0B409F92" w14:textId="77777777" w:rsidR="007C4518" w:rsidRPr="00613104" w:rsidRDefault="007C4518" w:rsidP="007C4518">
            <w:pPr>
              <w:rPr>
                <w:sz w:val="24"/>
                <w:szCs w:val="24"/>
              </w:rPr>
            </w:pPr>
          </w:p>
        </w:tc>
      </w:tr>
      <w:tr w:rsidR="007C4518" w:rsidRPr="00613104" w14:paraId="0EAD99C9" w14:textId="77777777" w:rsidTr="0084566E">
        <w:tc>
          <w:tcPr>
            <w:tcW w:w="562" w:type="dxa"/>
          </w:tcPr>
          <w:p w14:paraId="2550D413" w14:textId="69D48EBF" w:rsidR="007C4518" w:rsidRPr="00C4688F" w:rsidRDefault="007C4518" w:rsidP="007C4518">
            <w:pPr>
              <w:jc w:val="center"/>
              <w:rPr>
                <w:sz w:val="20"/>
                <w:szCs w:val="20"/>
              </w:rPr>
            </w:pPr>
            <w:r w:rsidRPr="00C4688F">
              <w:rPr>
                <w:sz w:val="20"/>
                <w:szCs w:val="20"/>
              </w:rPr>
              <w:t>16.</w:t>
            </w:r>
          </w:p>
        </w:tc>
        <w:tc>
          <w:tcPr>
            <w:tcW w:w="1198" w:type="dxa"/>
          </w:tcPr>
          <w:p w14:paraId="456F81B8" w14:textId="77DEC0B2" w:rsidR="007C4518" w:rsidRPr="00C4688F" w:rsidRDefault="0047399B" w:rsidP="007C4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9.2.</w:t>
            </w:r>
          </w:p>
        </w:tc>
        <w:tc>
          <w:tcPr>
            <w:tcW w:w="10706" w:type="dxa"/>
            <w:gridSpan w:val="3"/>
          </w:tcPr>
          <w:p w14:paraId="61D03C1E" w14:textId="5E5E74FD" w:rsidR="007C4518" w:rsidRPr="00C4688F" w:rsidRDefault="007C4518" w:rsidP="007C4518">
            <w:pPr>
              <w:jc w:val="both"/>
              <w:rPr>
                <w:sz w:val="20"/>
                <w:szCs w:val="20"/>
              </w:rPr>
            </w:pPr>
            <w:r w:rsidRPr="009E2B45">
              <w:rPr>
                <w:sz w:val="20"/>
                <w:szCs w:val="20"/>
              </w:rPr>
              <w:t>Esu aprūpinama (-</w:t>
            </w:r>
            <w:proofErr w:type="spellStart"/>
            <w:r w:rsidRPr="009E2B45">
              <w:rPr>
                <w:sz w:val="20"/>
                <w:szCs w:val="20"/>
              </w:rPr>
              <w:t>as</w:t>
            </w:r>
            <w:proofErr w:type="spellEnd"/>
            <w:r w:rsidRPr="009E2B45">
              <w:rPr>
                <w:sz w:val="20"/>
                <w:szCs w:val="20"/>
              </w:rPr>
              <w:t>) reikiamomis apsaugos nuo įvairių rūšių smurto priemonėmis.</w:t>
            </w:r>
          </w:p>
        </w:tc>
        <w:tc>
          <w:tcPr>
            <w:tcW w:w="852" w:type="dxa"/>
          </w:tcPr>
          <w:p w14:paraId="0C9F47A8" w14:textId="77777777" w:rsidR="007C4518" w:rsidRPr="00613104" w:rsidRDefault="007C4518" w:rsidP="007C4518">
            <w:pPr>
              <w:rPr>
                <w:sz w:val="24"/>
                <w:szCs w:val="24"/>
              </w:rPr>
            </w:pPr>
          </w:p>
        </w:tc>
        <w:tc>
          <w:tcPr>
            <w:tcW w:w="1095" w:type="dxa"/>
          </w:tcPr>
          <w:p w14:paraId="558CBC11" w14:textId="77777777" w:rsidR="007C4518" w:rsidRPr="00613104" w:rsidRDefault="007C4518" w:rsidP="007C4518">
            <w:pPr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14:paraId="1317AF52" w14:textId="77777777" w:rsidR="007C4518" w:rsidRPr="00613104" w:rsidRDefault="007C4518" w:rsidP="007C4518">
            <w:pPr>
              <w:rPr>
                <w:sz w:val="24"/>
                <w:szCs w:val="24"/>
              </w:rPr>
            </w:pPr>
          </w:p>
        </w:tc>
      </w:tr>
      <w:tr w:rsidR="007C4518" w:rsidRPr="00613104" w14:paraId="7D78C002" w14:textId="77777777" w:rsidTr="0084566E">
        <w:tc>
          <w:tcPr>
            <w:tcW w:w="562" w:type="dxa"/>
          </w:tcPr>
          <w:p w14:paraId="682C953D" w14:textId="1A75221C" w:rsidR="007C4518" w:rsidRPr="009E2B45" w:rsidRDefault="007C4518" w:rsidP="007C4518">
            <w:pPr>
              <w:jc w:val="center"/>
              <w:rPr>
                <w:sz w:val="20"/>
                <w:szCs w:val="20"/>
              </w:rPr>
            </w:pPr>
            <w:r w:rsidRPr="009E2B45">
              <w:rPr>
                <w:sz w:val="20"/>
                <w:szCs w:val="20"/>
              </w:rPr>
              <w:t>17.</w:t>
            </w:r>
          </w:p>
        </w:tc>
        <w:tc>
          <w:tcPr>
            <w:tcW w:w="1198" w:type="dxa"/>
          </w:tcPr>
          <w:p w14:paraId="5FA9FEA9" w14:textId="207CA298" w:rsidR="007C4518" w:rsidRPr="009E2B45" w:rsidRDefault="0047399B" w:rsidP="007C4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</w:t>
            </w:r>
          </w:p>
        </w:tc>
        <w:tc>
          <w:tcPr>
            <w:tcW w:w="10706" w:type="dxa"/>
            <w:gridSpan w:val="3"/>
          </w:tcPr>
          <w:p w14:paraId="179B7BA1" w14:textId="68BAE4D3" w:rsidR="007C4518" w:rsidRPr="00C4688F" w:rsidRDefault="007C4518" w:rsidP="007C4518">
            <w:pPr>
              <w:jc w:val="both"/>
              <w:rPr>
                <w:sz w:val="20"/>
                <w:szCs w:val="20"/>
              </w:rPr>
            </w:pPr>
            <w:r w:rsidRPr="009E2B45">
              <w:rPr>
                <w:sz w:val="20"/>
                <w:szCs w:val="20"/>
              </w:rPr>
              <w:t>Žinau ir taikau įstaigos nustatytą asmens duomenų apsaugos ir konfidencialumo tvarką.</w:t>
            </w:r>
          </w:p>
        </w:tc>
        <w:tc>
          <w:tcPr>
            <w:tcW w:w="852" w:type="dxa"/>
          </w:tcPr>
          <w:p w14:paraId="42E287FC" w14:textId="77777777" w:rsidR="007C4518" w:rsidRPr="00613104" w:rsidRDefault="007C4518" w:rsidP="007C4518">
            <w:pPr>
              <w:rPr>
                <w:sz w:val="24"/>
                <w:szCs w:val="24"/>
              </w:rPr>
            </w:pPr>
          </w:p>
        </w:tc>
        <w:tc>
          <w:tcPr>
            <w:tcW w:w="1095" w:type="dxa"/>
          </w:tcPr>
          <w:p w14:paraId="0787A6BE" w14:textId="77777777" w:rsidR="007C4518" w:rsidRPr="00613104" w:rsidRDefault="007C4518" w:rsidP="007C4518">
            <w:pPr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14:paraId="7A14727B" w14:textId="77777777" w:rsidR="007C4518" w:rsidRPr="00613104" w:rsidRDefault="007C4518" w:rsidP="007C4518">
            <w:pPr>
              <w:rPr>
                <w:sz w:val="24"/>
                <w:szCs w:val="24"/>
              </w:rPr>
            </w:pPr>
          </w:p>
        </w:tc>
      </w:tr>
      <w:tr w:rsidR="007C4518" w:rsidRPr="00613104" w14:paraId="415A9F2B" w14:textId="77777777" w:rsidTr="0084566E">
        <w:tc>
          <w:tcPr>
            <w:tcW w:w="562" w:type="dxa"/>
          </w:tcPr>
          <w:p w14:paraId="1818D9A5" w14:textId="1AAA5528" w:rsidR="007C4518" w:rsidRPr="009E2B45" w:rsidRDefault="007C4518" w:rsidP="007C4518">
            <w:pPr>
              <w:jc w:val="center"/>
              <w:rPr>
                <w:sz w:val="20"/>
                <w:szCs w:val="20"/>
              </w:rPr>
            </w:pPr>
            <w:r w:rsidRPr="009E2B45">
              <w:rPr>
                <w:sz w:val="20"/>
                <w:szCs w:val="20"/>
              </w:rPr>
              <w:t>18.</w:t>
            </w:r>
          </w:p>
        </w:tc>
        <w:tc>
          <w:tcPr>
            <w:tcW w:w="1198" w:type="dxa"/>
          </w:tcPr>
          <w:p w14:paraId="4D0F3F88" w14:textId="4A8CDAAA" w:rsidR="007C4518" w:rsidRPr="009E2B45" w:rsidRDefault="0047399B" w:rsidP="007C4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10.4.</w:t>
            </w:r>
          </w:p>
        </w:tc>
        <w:tc>
          <w:tcPr>
            <w:tcW w:w="10706" w:type="dxa"/>
            <w:gridSpan w:val="3"/>
          </w:tcPr>
          <w:p w14:paraId="5D053087" w14:textId="7F08B2AF" w:rsidR="007C4518" w:rsidRPr="009E2B45" w:rsidRDefault="007C4518" w:rsidP="007C4518">
            <w:pPr>
              <w:jc w:val="both"/>
              <w:rPr>
                <w:sz w:val="20"/>
                <w:szCs w:val="20"/>
              </w:rPr>
            </w:pPr>
            <w:r w:rsidRPr="009E2B45">
              <w:rPr>
                <w:sz w:val="20"/>
                <w:szCs w:val="20"/>
              </w:rPr>
              <w:t>Socialinių paslaugų gavėjams pateikiama ir suprantamai paaiškinama informacija, kaip saugomi jų asmens duomenys ir užtikrinamas konfidencialumas.</w:t>
            </w:r>
          </w:p>
        </w:tc>
        <w:tc>
          <w:tcPr>
            <w:tcW w:w="852" w:type="dxa"/>
          </w:tcPr>
          <w:p w14:paraId="2B238901" w14:textId="77777777" w:rsidR="007C4518" w:rsidRPr="00613104" w:rsidRDefault="007C4518" w:rsidP="007C4518">
            <w:pPr>
              <w:rPr>
                <w:sz w:val="24"/>
                <w:szCs w:val="24"/>
              </w:rPr>
            </w:pPr>
          </w:p>
        </w:tc>
        <w:tc>
          <w:tcPr>
            <w:tcW w:w="1095" w:type="dxa"/>
          </w:tcPr>
          <w:p w14:paraId="0D4BBCAA" w14:textId="77777777" w:rsidR="007C4518" w:rsidRPr="00613104" w:rsidRDefault="007C4518" w:rsidP="007C4518">
            <w:pPr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14:paraId="2D917C4F" w14:textId="77777777" w:rsidR="007C4518" w:rsidRPr="00613104" w:rsidRDefault="007C4518" w:rsidP="007C4518">
            <w:pPr>
              <w:rPr>
                <w:sz w:val="24"/>
                <w:szCs w:val="24"/>
              </w:rPr>
            </w:pPr>
          </w:p>
        </w:tc>
      </w:tr>
      <w:tr w:rsidR="007C4518" w:rsidRPr="00613104" w14:paraId="627B2CED" w14:textId="77777777" w:rsidTr="0084566E">
        <w:tc>
          <w:tcPr>
            <w:tcW w:w="562" w:type="dxa"/>
          </w:tcPr>
          <w:p w14:paraId="33B150FB" w14:textId="13918FDD" w:rsidR="007C4518" w:rsidRPr="009E2B45" w:rsidRDefault="007C4518" w:rsidP="007C4518">
            <w:pPr>
              <w:jc w:val="center"/>
              <w:rPr>
                <w:sz w:val="20"/>
                <w:szCs w:val="20"/>
              </w:rPr>
            </w:pPr>
            <w:r w:rsidRPr="009E2B45">
              <w:rPr>
                <w:sz w:val="20"/>
                <w:szCs w:val="20"/>
              </w:rPr>
              <w:t>19.</w:t>
            </w:r>
          </w:p>
        </w:tc>
        <w:tc>
          <w:tcPr>
            <w:tcW w:w="1198" w:type="dxa"/>
          </w:tcPr>
          <w:p w14:paraId="3ACB552D" w14:textId="25E679F4" w:rsidR="007C4518" w:rsidRPr="009E2B45" w:rsidRDefault="0047399B" w:rsidP="007C4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11.3.</w:t>
            </w:r>
          </w:p>
        </w:tc>
        <w:tc>
          <w:tcPr>
            <w:tcW w:w="10706" w:type="dxa"/>
            <w:gridSpan w:val="3"/>
          </w:tcPr>
          <w:p w14:paraId="258F70DF" w14:textId="0BBBD1A6" w:rsidR="007C4518" w:rsidRPr="009E2B45" w:rsidRDefault="007C4518" w:rsidP="007C4518">
            <w:pPr>
              <w:jc w:val="both"/>
              <w:rPr>
                <w:sz w:val="20"/>
                <w:szCs w:val="20"/>
              </w:rPr>
            </w:pPr>
            <w:r w:rsidRPr="009E2B45">
              <w:rPr>
                <w:sz w:val="20"/>
                <w:szCs w:val="20"/>
              </w:rPr>
              <w:t>Įstaigoje kuriama aplinka, kurioje gerbiami socialinių paslaugų gavėjų fizinio, psichologinio ir dvasinio privatumo poreikiai.</w:t>
            </w:r>
          </w:p>
        </w:tc>
        <w:tc>
          <w:tcPr>
            <w:tcW w:w="852" w:type="dxa"/>
          </w:tcPr>
          <w:p w14:paraId="0AE9E678" w14:textId="77777777" w:rsidR="007C4518" w:rsidRPr="00613104" w:rsidRDefault="007C4518" w:rsidP="007C4518">
            <w:pPr>
              <w:rPr>
                <w:sz w:val="24"/>
                <w:szCs w:val="24"/>
              </w:rPr>
            </w:pPr>
          </w:p>
        </w:tc>
        <w:tc>
          <w:tcPr>
            <w:tcW w:w="1095" w:type="dxa"/>
          </w:tcPr>
          <w:p w14:paraId="4A3B39B3" w14:textId="77777777" w:rsidR="007C4518" w:rsidRPr="00613104" w:rsidRDefault="007C4518" w:rsidP="007C4518">
            <w:pPr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14:paraId="5D215307" w14:textId="77777777" w:rsidR="007C4518" w:rsidRPr="00613104" w:rsidRDefault="007C4518" w:rsidP="007C4518">
            <w:pPr>
              <w:rPr>
                <w:sz w:val="24"/>
                <w:szCs w:val="24"/>
              </w:rPr>
            </w:pPr>
          </w:p>
        </w:tc>
      </w:tr>
      <w:tr w:rsidR="007C4518" w:rsidRPr="00613104" w14:paraId="0DF6FD5D" w14:textId="77777777" w:rsidTr="0084566E">
        <w:tc>
          <w:tcPr>
            <w:tcW w:w="562" w:type="dxa"/>
          </w:tcPr>
          <w:p w14:paraId="25274774" w14:textId="5248CAD4" w:rsidR="007C4518" w:rsidRPr="009E2B45" w:rsidRDefault="007C4518" w:rsidP="007C4518">
            <w:pPr>
              <w:jc w:val="center"/>
              <w:rPr>
                <w:sz w:val="20"/>
                <w:szCs w:val="20"/>
              </w:rPr>
            </w:pPr>
            <w:r w:rsidRPr="009E2B45">
              <w:rPr>
                <w:sz w:val="20"/>
                <w:szCs w:val="20"/>
              </w:rPr>
              <w:t>20.</w:t>
            </w:r>
          </w:p>
        </w:tc>
        <w:tc>
          <w:tcPr>
            <w:tcW w:w="1198" w:type="dxa"/>
          </w:tcPr>
          <w:p w14:paraId="39C0F7EB" w14:textId="58DBD299" w:rsidR="007C4518" w:rsidRPr="009E2B45" w:rsidRDefault="0047399B" w:rsidP="007C4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11.2.</w:t>
            </w:r>
          </w:p>
        </w:tc>
        <w:tc>
          <w:tcPr>
            <w:tcW w:w="10706" w:type="dxa"/>
            <w:gridSpan w:val="3"/>
          </w:tcPr>
          <w:p w14:paraId="3AF3C505" w14:textId="3F667A56" w:rsidR="007C4518" w:rsidRPr="009E2B45" w:rsidRDefault="007C4518" w:rsidP="007C4518">
            <w:pPr>
              <w:jc w:val="both"/>
              <w:rPr>
                <w:sz w:val="20"/>
                <w:szCs w:val="20"/>
              </w:rPr>
            </w:pPr>
            <w:r w:rsidRPr="009E2B45">
              <w:rPr>
                <w:sz w:val="20"/>
                <w:szCs w:val="20"/>
              </w:rPr>
              <w:t>Atpažįstu ir užtikrinu socialinių paslaugų gavėjų fizinio, psichologinio ir dvasinio privatumo poreikių tenkinimą.</w:t>
            </w:r>
          </w:p>
        </w:tc>
        <w:tc>
          <w:tcPr>
            <w:tcW w:w="852" w:type="dxa"/>
          </w:tcPr>
          <w:p w14:paraId="34DA11B5" w14:textId="77777777" w:rsidR="007C4518" w:rsidRPr="00613104" w:rsidRDefault="007C4518" w:rsidP="007C4518">
            <w:pPr>
              <w:rPr>
                <w:sz w:val="24"/>
                <w:szCs w:val="24"/>
              </w:rPr>
            </w:pPr>
          </w:p>
        </w:tc>
        <w:tc>
          <w:tcPr>
            <w:tcW w:w="1095" w:type="dxa"/>
          </w:tcPr>
          <w:p w14:paraId="2CE60BC5" w14:textId="77777777" w:rsidR="007C4518" w:rsidRPr="00613104" w:rsidRDefault="007C4518" w:rsidP="007C4518">
            <w:pPr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14:paraId="105E5531" w14:textId="77777777" w:rsidR="007C4518" w:rsidRPr="00613104" w:rsidRDefault="007C4518" w:rsidP="007C4518">
            <w:pPr>
              <w:rPr>
                <w:sz w:val="24"/>
                <w:szCs w:val="24"/>
              </w:rPr>
            </w:pPr>
          </w:p>
        </w:tc>
      </w:tr>
      <w:tr w:rsidR="007C4518" w:rsidRPr="00613104" w14:paraId="01097B71" w14:textId="77777777" w:rsidTr="0084566E">
        <w:tc>
          <w:tcPr>
            <w:tcW w:w="562" w:type="dxa"/>
          </w:tcPr>
          <w:p w14:paraId="12ADE556" w14:textId="4D9A1409" w:rsidR="007C4518" w:rsidRPr="009E2B45" w:rsidRDefault="007C4518" w:rsidP="007C4518">
            <w:pPr>
              <w:jc w:val="center"/>
              <w:rPr>
                <w:sz w:val="20"/>
                <w:szCs w:val="20"/>
              </w:rPr>
            </w:pPr>
            <w:r w:rsidRPr="009E2B45">
              <w:rPr>
                <w:sz w:val="20"/>
                <w:szCs w:val="20"/>
              </w:rPr>
              <w:t>21.</w:t>
            </w:r>
          </w:p>
        </w:tc>
        <w:tc>
          <w:tcPr>
            <w:tcW w:w="1198" w:type="dxa"/>
          </w:tcPr>
          <w:p w14:paraId="768B21F1" w14:textId="493166CC" w:rsidR="007C4518" w:rsidRPr="009E2B45" w:rsidRDefault="0047399B" w:rsidP="007C4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12.2.</w:t>
            </w:r>
          </w:p>
        </w:tc>
        <w:tc>
          <w:tcPr>
            <w:tcW w:w="10706" w:type="dxa"/>
            <w:gridSpan w:val="3"/>
          </w:tcPr>
          <w:p w14:paraId="52A2247E" w14:textId="596D6FBD" w:rsidR="007C4518" w:rsidRPr="009E2B45" w:rsidRDefault="007C4518" w:rsidP="007C4518">
            <w:pPr>
              <w:jc w:val="both"/>
              <w:rPr>
                <w:sz w:val="20"/>
                <w:szCs w:val="20"/>
              </w:rPr>
            </w:pPr>
            <w:r w:rsidRPr="009E2B45">
              <w:rPr>
                <w:sz w:val="20"/>
                <w:szCs w:val="20"/>
              </w:rPr>
              <w:t>Žinau profesinės etikos reikalavimus, darbo etikos principus, vertybes bei elgesio normas ir taikau jas savo veikloje.</w:t>
            </w:r>
          </w:p>
        </w:tc>
        <w:tc>
          <w:tcPr>
            <w:tcW w:w="852" w:type="dxa"/>
          </w:tcPr>
          <w:p w14:paraId="315EDF0D" w14:textId="77777777" w:rsidR="007C4518" w:rsidRPr="00613104" w:rsidRDefault="007C4518" w:rsidP="007C4518">
            <w:pPr>
              <w:rPr>
                <w:sz w:val="24"/>
                <w:szCs w:val="24"/>
              </w:rPr>
            </w:pPr>
          </w:p>
        </w:tc>
        <w:tc>
          <w:tcPr>
            <w:tcW w:w="1095" w:type="dxa"/>
          </w:tcPr>
          <w:p w14:paraId="1F9FB111" w14:textId="77777777" w:rsidR="007C4518" w:rsidRPr="00613104" w:rsidRDefault="007C4518" w:rsidP="007C4518">
            <w:pPr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14:paraId="4C58AD9F" w14:textId="77777777" w:rsidR="007C4518" w:rsidRPr="00613104" w:rsidRDefault="007C4518" w:rsidP="007C4518">
            <w:pPr>
              <w:rPr>
                <w:sz w:val="24"/>
                <w:szCs w:val="24"/>
              </w:rPr>
            </w:pPr>
          </w:p>
        </w:tc>
      </w:tr>
      <w:tr w:rsidR="007C4518" w:rsidRPr="00613104" w14:paraId="021751D3" w14:textId="77777777" w:rsidTr="0084566E">
        <w:tc>
          <w:tcPr>
            <w:tcW w:w="562" w:type="dxa"/>
          </w:tcPr>
          <w:p w14:paraId="2AD846E9" w14:textId="2AFF8220" w:rsidR="007C4518" w:rsidRPr="009E2B45" w:rsidRDefault="007C4518" w:rsidP="007C4518">
            <w:pPr>
              <w:jc w:val="center"/>
              <w:rPr>
                <w:sz w:val="20"/>
                <w:szCs w:val="20"/>
              </w:rPr>
            </w:pPr>
            <w:r w:rsidRPr="009E2B45">
              <w:rPr>
                <w:sz w:val="20"/>
                <w:szCs w:val="20"/>
              </w:rPr>
              <w:t>22.</w:t>
            </w:r>
          </w:p>
        </w:tc>
        <w:tc>
          <w:tcPr>
            <w:tcW w:w="1198" w:type="dxa"/>
          </w:tcPr>
          <w:p w14:paraId="5C13BF81" w14:textId="1F0ED334" w:rsidR="007C4518" w:rsidRPr="009E2B45" w:rsidRDefault="0047399B" w:rsidP="007C4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12.3.</w:t>
            </w:r>
          </w:p>
        </w:tc>
        <w:tc>
          <w:tcPr>
            <w:tcW w:w="10706" w:type="dxa"/>
            <w:gridSpan w:val="3"/>
          </w:tcPr>
          <w:p w14:paraId="7CA69AD7" w14:textId="56647E26" w:rsidR="007C4518" w:rsidRPr="009E2B45" w:rsidRDefault="007C4518" w:rsidP="007C4518">
            <w:pPr>
              <w:jc w:val="both"/>
              <w:rPr>
                <w:sz w:val="20"/>
                <w:szCs w:val="20"/>
              </w:rPr>
            </w:pPr>
            <w:r w:rsidRPr="009E2B45">
              <w:rPr>
                <w:sz w:val="20"/>
                <w:szCs w:val="20"/>
              </w:rPr>
              <w:t>Socialinių paslaugų gavėjams suprantamai paaiškinama, kaip atpažinti neetišką darbuotojo elgesį ir kaip apie tai galima pranešti įstaigai ar kitai atsakingai institucijai.</w:t>
            </w:r>
          </w:p>
        </w:tc>
        <w:tc>
          <w:tcPr>
            <w:tcW w:w="852" w:type="dxa"/>
          </w:tcPr>
          <w:p w14:paraId="1E8F2849" w14:textId="77777777" w:rsidR="007C4518" w:rsidRPr="00613104" w:rsidRDefault="007C4518" w:rsidP="007C4518">
            <w:pPr>
              <w:rPr>
                <w:sz w:val="24"/>
                <w:szCs w:val="24"/>
              </w:rPr>
            </w:pPr>
          </w:p>
        </w:tc>
        <w:tc>
          <w:tcPr>
            <w:tcW w:w="1095" w:type="dxa"/>
          </w:tcPr>
          <w:p w14:paraId="75094DDC" w14:textId="77777777" w:rsidR="007C4518" w:rsidRPr="00613104" w:rsidRDefault="007C4518" w:rsidP="007C4518">
            <w:pPr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14:paraId="00FCECDC" w14:textId="77777777" w:rsidR="007C4518" w:rsidRPr="00613104" w:rsidRDefault="007C4518" w:rsidP="007C4518">
            <w:pPr>
              <w:rPr>
                <w:sz w:val="24"/>
                <w:szCs w:val="24"/>
              </w:rPr>
            </w:pPr>
          </w:p>
        </w:tc>
      </w:tr>
      <w:tr w:rsidR="007C4518" w:rsidRPr="00613104" w14:paraId="00801489" w14:textId="77777777" w:rsidTr="0084566E">
        <w:tc>
          <w:tcPr>
            <w:tcW w:w="562" w:type="dxa"/>
          </w:tcPr>
          <w:p w14:paraId="17CA41DE" w14:textId="272FCBD6" w:rsidR="007C4518" w:rsidRPr="009E2B45" w:rsidRDefault="007C4518" w:rsidP="007C4518">
            <w:pPr>
              <w:jc w:val="center"/>
              <w:rPr>
                <w:sz w:val="20"/>
                <w:szCs w:val="20"/>
              </w:rPr>
            </w:pPr>
            <w:r w:rsidRPr="009E2B45">
              <w:rPr>
                <w:sz w:val="20"/>
                <w:szCs w:val="20"/>
              </w:rPr>
              <w:t>23.</w:t>
            </w:r>
          </w:p>
        </w:tc>
        <w:tc>
          <w:tcPr>
            <w:tcW w:w="1198" w:type="dxa"/>
          </w:tcPr>
          <w:p w14:paraId="17516D28" w14:textId="0A4C6F38" w:rsidR="007C4518" w:rsidRPr="009E2B45" w:rsidRDefault="0084566E" w:rsidP="007C4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13.4.</w:t>
            </w:r>
          </w:p>
        </w:tc>
        <w:tc>
          <w:tcPr>
            <w:tcW w:w="10706" w:type="dxa"/>
            <w:gridSpan w:val="3"/>
          </w:tcPr>
          <w:p w14:paraId="29D55054" w14:textId="268C04C4" w:rsidR="007C4518" w:rsidRPr="009E2B45" w:rsidRDefault="007C4518" w:rsidP="007C4518">
            <w:pPr>
              <w:jc w:val="both"/>
              <w:rPr>
                <w:sz w:val="20"/>
                <w:szCs w:val="20"/>
              </w:rPr>
            </w:pPr>
            <w:r w:rsidRPr="009E2B45">
              <w:rPr>
                <w:sz w:val="20"/>
                <w:szCs w:val="20"/>
              </w:rPr>
              <w:t xml:space="preserve">Žinau </w:t>
            </w:r>
            <w:r w:rsidR="00B90986">
              <w:rPr>
                <w:sz w:val="20"/>
                <w:szCs w:val="20"/>
              </w:rPr>
              <w:t xml:space="preserve">ir </w:t>
            </w:r>
            <w:r w:rsidRPr="009E2B45">
              <w:rPr>
                <w:sz w:val="20"/>
                <w:szCs w:val="20"/>
              </w:rPr>
              <w:t>socialinių paslaugų gavėjų teises ir jų užtikrinimo būdus bei taikau juos savo darbe.</w:t>
            </w:r>
          </w:p>
        </w:tc>
        <w:tc>
          <w:tcPr>
            <w:tcW w:w="852" w:type="dxa"/>
          </w:tcPr>
          <w:p w14:paraId="77777437" w14:textId="77777777" w:rsidR="007C4518" w:rsidRPr="00613104" w:rsidRDefault="007C4518" w:rsidP="007C4518">
            <w:pPr>
              <w:rPr>
                <w:sz w:val="24"/>
                <w:szCs w:val="24"/>
              </w:rPr>
            </w:pPr>
          </w:p>
        </w:tc>
        <w:tc>
          <w:tcPr>
            <w:tcW w:w="1095" w:type="dxa"/>
          </w:tcPr>
          <w:p w14:paraId="3CB249AF" w14:textId="77777777" w:rsidR="007C4518" w:rsidRPr="00613104" w:rsidRDefault="007C4518" w:rsidP="007C4518">
            <w:pPr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14:paraId="1EC1810A" w14:textId="77777777" w:rsidR="007C4518" w:rsidRPr="00613104" w:rsidRDefault="007C4518" w:rsidP="007C4518">
            <w:pPr>
              <w:rPr>
                <w:sz w:val="24"/>
                <w:szCs w:val="24"/>
              </w:rPr>
            </w:pPr>
          </w:p>
        </w:tc>
      </w:tr>
      <w:tr w:rsidR="007C4518" w:rsidRPr="00613104" w14:paraId="77EA4321" w14:textId="77777777" w:rsidTr="0084566E">
        <w:tc>
          <w:tcPr>
            <w:tcW w:w="562" w:type="dxa"/>
          </w:tcPr>
          <w:p w14:paraId="4B450AF8" w14:textId="6FAB8BC8" w:rsidR="007C4518" w:rsidRPr="009E2B45" w:rsidRDefault="007C4518" w:rsidP="007C4518">
            <w:pPr>
              <w:jc w:val="center"/>
              <w:rPr>
                <w:sz w:val="20"/>
                <w:szCs w:val="20"/>
              </w:rPr>
            </w:pPr>
            <w:r w:rsidRPr="009E2B45">
              <w:rPr>
                <w:sz w:val="20"/>
                <w:szCs w:val="20"/>
              </w:rPr>
              <w:t>24.</w:t>
            </w:r>
          </w:p>
        </w:tc>
        <w:tc>
          <w:tcPr>
            <w:tcW w:w="1198" w:type="dxa"/>
          </w:tcPr>
          <w:p w14:paraId="0A585206" w14:textId="35417FC8" w:rsidR="007C4518" w:rsidRPr="009E2B45" w:rsidRDefault="0084566E" w:rsidP="007C4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13.3.</w:t>
            </w:r>
          </w:p>
        </w:tc>
        <w:tc>
          <w:tcPr>
            <w:tcW w:w="10706" w:type="dxa"/>
            <w:gridSpan w:val="3"/>
          </w:tcPr>
          <w:p w14:paraId="794F61B4" w14:textId="02470575" w:rsidR="007C4518" w:rsidRPr="009E2B45" w:rsidRDefault="007C4518" w:rsidP="007C4518">
            <w:pPr>
              <w:jc w:val="both"/>
              <w:rPr>
                <w:sz w:val="20"/>
                <w:szCs w:val="20"/>
              </w:rPr>
            </w:pPr>
            <w:r w:rsidRPr="009E2B45">
              <w:rPr>
                <w:sz w:val="20"/>
                <w:szCs w:val="20"/>
              </w:rPr>
              <w:t>Socialinių paslaugų gavėjai yra informuojami apie jų teises jiems prieinamu ir suprantamu būdu.</w:t>
            </w:r>
          </w:p>
        </w:tc>
        <w:tc>
          <w:tcPr>
            <w:tcW w:w="852" w:type="dxa"/>
          </w:tcPr>
          <w:p w14:paraId="75643910" w14:textId="77777777" w:rsidR="007C4518" w:rsidRPr="00613104" w:rsidRDefault="007C4518" w:rsidP="007C4518">
            <w:pPr>
              <w:rPr>
                <w:sz w:val="24"/>
                <w:szCs w:val="24"/>
              </w:rPr>
            </w:pPr>
          </w:p>
        </w:tc>
        <w:tc>
          <w:tcPr>
            <w:tcW w:w="1095" w:type="dxa"/>
          </w:tcPr>
          <w:p w14:paraId="20EE12A0" w14:textId="77777777" w:rsidR="007C4518" w:rsidRPr="00613104" w:rsidRDefault="007C4518" w:rsidP="007C4518">
            <w:pPr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14:paraId="684D48AF" w14:textId="77777777" w:rsidR="007C4518" w:rsidRPr="00613104" w:rsidRDefault="007C4518" w:rsidP="007C4518">
            <w:pPr>
              <w:rPr>
                <w:sz w:val="24"/>
                <w:szCs w:val="24"/>
              </w:rPr>
            </w:pPr>
          </w:p>
        </w:tc>
      </w:tr>
      <w:tr w:rsidR="007C4518" w:rsidRPr="00613104" w14:paraId="11CEAB9B" w14:textId="77777777" w:rsidTr="0084566E">
        <w:tc>
          <w:tcPr>
            <w:tcW w:w="562" w:type="dxa"/>
          </w:tcPr>
          <w:p w14:paraId="735B715A" w14:textId="231E7CF5" w:rsidR="007C4518" w:rsidRPr="009E2B45" w:rsidRDefault="007C4518" w:rsidP="007C4518">
            <w:pPr>
              <w:jc w:val="center"/>
              <w:rPr>
                <w:sz w:val="20"/>
                <w:szCs w:val="20"/>
              </w:rPr>
            </w:pPr>
            <w:r w:rsidRPr="009E2B45">
              <w:rPr>
                <w:sz w:val="20"/>
                <w:szCs w:val="20"/>
              </w:rPr>
              <w:t>25.</w:t>
            </w:r>
          </w:p>
        </w:tc>
        <w:tc>
          <w:tcPr>
            <w:tcW w:w="1198" w:type="dxa"/>
          </w:tcPr>
          <w:p w14:paraId="7782BDCB" w14:textId="59D148CE" w:rsidR="007C4518" w:rsidRPr="009E2B45" w:rsidRDefault="0084566E" w:rsidP="007C4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14.3.</w:t>
            </w:r>
          </w:p>
        </w:tc>
        <w:tc>
          <w:tcPr>
            <w:tcW w:w="10706" w:type="dxa"/>
            <w:gridSpan w:val="3"/>
          </w:tcPr>
          <w:p w14:paraId="6DB81C24" w14:textId="79A903E9" w:rsidR="007C4518" w:rsidRPr="009E2B45" w:rsidRDefault="007C4518" w:rsidP="007C4518">
            <w:pPr>
              <w:jc w:val="both"/>
              <w:rPr>
                <w:sz w:val="20"/>
                <w:szCs w:val="20"/>
              </w:rPr>
            </w:pPr>
            <w:r w:rsidRPr="00405BEF">
              <w:rPr>
                <w:sz w:val="20"/>
                <w:szCs w:val="20"/>
              </w:rPr>
              <w:t>Žinau, kaip įstaigoje pateikiami ir nagrinėjami skundai, prašymai ir atsiliepimai.</w:t>
            </w:r>
          </w:p>
        </w:tc>
        <w:tc>
          <w:tcPr>
            <w:tcW w:w="852" w:type="dxa"/>
          </w:tcPr>
          <w:p w14:paraId="4B1C739C" w14:textId="77777777" w:rsidR="007C4518" w:rsidRPr="00613104" w:rsidRDefault="007C4518" w:rsidP="007C4518">
            <w:pPr>
              <w:rPr>
                <w:sz w:val="24"/>
                <w:szCs w:val="24"/>
              </w:rPr>
            </w:pPr>
          </w:p>
        </w:tc>
        <w:tc>
          <w:tcPr>
            <w:tcW w:w="1095" w:type="dxa"/>
          </w:tcPr>
          <w:p w14:paraId="1D8BFC1E" w14:textId="77777777" w:rsidR="007C4518" w:rsidRPr="00613104" w:rsidRDefault="007C4518" w:rsidP="007C4518">
            <w:pPr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14:paraId="1E53D993" w14:textId="77777777" w:rsidR="007C4518" w:rsidRPr="00613104" w:rsidRDefault="007C4518" w:rsidP="007C4518">
            <w:pPr>
              <w:rPr>
                <w:sz w:val="24"/>
                <w:szCs w:val="24"/>
              </w:rPr>
            </w:pPr>
          </w:p>
        </w:tc>
      </w:tr>
      <w:tr w:rsidR="007C4518" w:rsidRPr="00613104" w14:paraId="6C50FCE6" w14:textId="77777777" w:rsidTr="0084566E">
        <w:tc>
          <w:tcPr>
            <w:tcW w:w="562" w:type="dxa"/>
          </w:tcPr>
          <w:p w14:paraId="444CE6E0" w14:textId="63AC7BDF" w:rsidR="007C4518" w:rsidRPr="009E2B45" w:rsidRDefault="007C4518" w:rsidP="007C4518">
            <w:pPr>
              <w:jc w:val="center"/>
              <w:rPr>
                <w:sz w:val="20"/>
                <w:szCs w:val="20"/>
              </w:rPr>
            </w:pPr>
            <w:r w:rsidRPr="009E2B45">
              <w:rPr>
                <w:sz w:val="20"/>
                <w:szCs w:val="20"/>
              </w:rPr>
              <w:t>26.</w:t>
            </w:r>
          </w:p>
        </w:tc>
        <w:tc>
          <w:tcPr>
            <w:tcW w:w="1198" w:type="dxa"/>
          </w:tcPr>
          <w:p w14:paraId="17B359A5" w14:textId="47527797" w:rsidR="007C4518" w:rsidRPr="009E2B45" w:rsidRDefault="0084566E" w:rsidP="007C4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14.4.</w:t>
            </w:r>
          </w:p>
        </w:tc>
        <w:tc>
          <w:tcPr>
            <w:tcW w:w="10706" w:type="dxa"/>
            <w:gridSpan w:val="3"/>
          </w:tcPr>
          <w:p w14:paraId="5682BF92" w14:textId="48639C31" w:rsidR="007C4518" w:rsidRPr="009E2B45" w:rsidRDefault="007C4518" w:rsidP="007C4518">
            <w:pPr>
              <w:jc w:val="both"/>
              <w:rPr>
                <w:sz w:val="20"/>
                <w:szCs w:val="20"/>
              </w:rPr>
            </w:pPr>
            <w:r w:rsidRPr="00405BEF">
              <w:rPr>
                <w:sz w:val="20"/>
                <w:szCs w:val="20"/>
              </w:rPr>
              <w:t xml:space="preserve">Socialinių paslaugų gavėjams pateikiama ir suprantamai paaiškinama </w:t>
            </w:r>
            <w:r w:rsidRPr="0047399B">
              <w:rPr>
                <w:sz w:val="20"/>
                <w:szCs w:val="20"/>
              </w:rPr>
              <w:t>informacija, kokiu</w:t>
            </w:r>
            <w:r w:rsidRPr="00405BEF">
              <w:rPr>
                <w:sz w:val="20"/>
                <w:szCs w:val="20"/>
              </w:rPr>
              <w:t xml:space="preserve"> būdu  jie gali pateikti skundus, prašymus ar atsiliepimus.</w:t>
            </w:r>
          </w:p>
        </w:tc>
        <w:tc>
          <w:tcPr>
            <w:tcW w:w="852" w:type="dxa"/>
          </w:tcPr>
          <w:p w14:paraId="70FC1974" w14:textId="77777777" w:rsidR="007C4518" w:rsidRPr="00613104" w:rsidRDefault="007C4518" w:rsidP="007C4518">
            <w:pPr>
              <w:rPr>
                <w:sz w:val="24"/>
                <w:szCs w:val="24"/>
              </w:rPr>
            </w:pPr>
          </w:p>
        </w:tc>
        <w:tc>
          <w:tcPr>
            <w:tcW w:w="1095" w:type="dxa"/>
          </w:tcPr>
          <w:p w14:paraId="12697A0B" w14:textId="77777777" w:rsidR="007C4518" w:rsidRPr="00613104" w:rsidRDefault="007C4518" w:rsidP="007C4518">
            <w:pPr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14:paraId="737BB80F" w14:textId="77777777" w:rsidR="007C4518" w:rsidRPr="00613104" w:rsidRDefault="007C4518" w:rsidP="007C4518">
            <w:pPr>
              <w:rPr>
                <w:sz w:val="24"/>
                <w:szCs w:val="24"/>
              </w:rPr>
            </w:pPr>
          </w:p>
        </w:tc>
      </w:tr>
      <w:tr w:rsidR="007C4518" w:rsidRPr="00613104" w14:paraId="09CA4036" w14:textId="77777777" w:rsidTr="0084566E">
        <w:tc>
          <w:tcPr>
            <w:tcW w:w="562" w:type="dxa"/>
          </w:tcPr>
          <w:p w14:paraId="5C988075" w14:textId="6B19150B" w:rsidR="007C4518" w:rsidRDefault="007C4518" w:rsidP="007C4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1198" w:type="dxa"/>
          </w:tcPr>
          <w:p w14:paraId="5D000FD9" w14:textId="4B404EBD" w:rsidR="007C4518" w:rsidRPr="009E2B45" w:rsidRDefault="0084566E" w:rsidP="007C4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15.3.</w:t>
            </w:r>
          </w:p>
        </w:tc>
        <w:tc>
          <w:tcPr>
            <w:tcW w:w="10706" w:type="dxa"/>
            <w:gridSpan w:val="3"/>
          </w:tcPr>
          <w:p w14:paraId="666CEE24" w14:textId="0741BD98" w:rsidR="007C4518" w:rsidRPr="009E2B45" w:rsidRDefault="007C4518" w:rsidP="007C4518">
            <w:pPr>
              <w:jc w:val="both"/>
              <w:rPr>
                <w:sz w:val="20"/>
                <w:szCs w:val="20"/>
              </w:rPr>
            </w:pPr>
            <w:r w:rsidRPr="00405BEF">
              <w:rPr>
                <w:sz w:val="20"/>
                <w:szCs w:val="20"/>
              </w:rPr>
              <w:t>Žinau saugos, sveikatos, apsaugos nuo įvairių rūšių smurto prieš socialinių paslaugų gavėjus būdus bei priemones ir taikau juos savo darbe.</w:t>
            </w:r>
          </w:p>
        </w:tc>
        <w:tc>
          <w:tcPr>
            <w:tcW w:w="852" w:type="dxa"/>
          </w:tcPr>
          <w:p w14:paraId="7BF8D402" w14:textId="77777777" w:rsidR="007C4518" w:rsidRPr="00613104" w:rsidRDefault="007C4518" w:rsidP="007C4518">
            <w:pPr>
              <w:rPr>
                <w:sz w:val="24"/>
                <w:szCs w:val="24"/>
              </w:rPr>
            </w:pPr>
          </w:p>
        </w:tc>
        <w:tc>
          <w:tcPr>
            <w:tcW w:w="1095" w:type="dxa"/>
          </w:tcPr>
          <w:p w14:paraId="13EA5760" w14:textId="77777777" w:rsidR="007C4518" w:rsidRPr="00613104" w:rsidRDefault="007C4518" w:rsidP="007C4518">
            <w:pPr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14:paraId="2026C117" w14:textId="77777777" w:rsidR="007C4518" w:rsidRPr="00613104" w:rsidRDefault="007C4518" w:rsidP="007C4518">
            <w:pPr>
              <w:rPr>
                <w:sz w:val="24"/>
                <w:szCs w:val="24"/>
              </w:rPr>
            </w:pPr>
          </w:p>
        </w:tc>
      </w:tr>
      <w:tr w:rsidR="007C4518" w:rsidRPr="00613104" w14:paraId="37CD8120" w14:textId="77777777" w:rsidTr="0084566E">
        <w:tc>
          <w:tcPr>
            <w:tcW w:w="562" w:type="dxa"/>
          </w:tcPr>
          <w:p w14:paraId="4267B614" w14:textId="3C492A94" w:rsidR="007C4518" w:rsidRDefault="007C4518" w:rsidP="007C4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</w:p>
        </w:tc>
        <w:tc>
          <w:tcPr>
            <w:tcW w:w="1198" w:type="dxa"/>
          </w:tcPr>
          <w:p w14:paraId="3357F1B8" w14:textId="3B774D6F" w:rsidR="007C4518" w:rsidRPr="009E2B45" w:rsidRDefault="0084566E" w:rsidP="007C4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15.2.</w:t>
            </w:r>
          </w:p>
        </w:tc>
        <w:tc>
          <w:tcPr>
            <w:tcW w:w="10706" w:type="dxa"/>
            <w:gridSpan w:val="3"/>
          </w:tcPr>
          <w:p w14:paraId="4FE0DC76" w14:textId="0013324F" w:rsidR="007C4518" w:rsidRPr="009E2B45" w:rsidRDefault="007C4518" w:rsidP="007C4518">
            <w:pPr>
              <w:jc w:val="both"/>
              <w:rPr>
                <w:sz w:val="20"/>
                <w:szCs w:val="20"/>
              </w:rPr>
            </w:pPr>
            <w:r w:rsidRPr="00405BEF">
              <w:rPr>
                <w:sz w:val="20"/>
                <w:szCs w:val="20"/>
              </w:rPr>
              <w:t>Socialinių paslaugų gavėjai yra supažindinami su saugos, sveikatos, apsaugos nuo įvairių rūšių smurto užtikrinimo būdais ir priemonėmis jiems prieinamu būdu.</w:t>
            </w:r>
          </w:p>
        </w:tc>
        <w:tc>
          <w:tcPr>
            <w:tcW w:w="852" w:type="dxa"/>
          </w:tcPr>
          <w:p w14:paraId="007672B0" w14:textId="77777777" w:rsidR="007C4518" w:rsidRPr="00613104" w:rsidRDefault="007C4518" w:rsidP="007C4518">
            <w:pPr>
              <w:rPr>
                <w:sz w:val="24"/>
                <w:szCs w:val="24"/>
              </w:rPr>
            </w:pPr>
          </w:p>
        </w:tc>
        <w:tc>
          <w:tcPr>
            <w:tcW w:w="1095" w:type="dxa"/>
          </w:tcPr>
          <w:p w14:paraId="5B1A78EB" w14:textId="77777777" w:rsidR="007C4518" w:rsidRPr="00613104" w:rsidRDefault="007C4518" w:rsidP="007C4518">
            <w:pPr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14:paraId="219DA4F1" w14:textId="77777777" w:rsidR="007C4518" w:rsidRPr="00613104" w:rsidRDefault="007C4518" w:rsidP="007C4518">
            <w:pPr>
              <w:rPr>
                <w:sz w:val="24"/>
                <w:szCs w:val="24"/>
              </w:rPr>
            </w:pPr>
          </w:p>
        </w:tc>
      </w:tr>
      <w:tr w:rsidR="007C4518" w:rsidRPr="00613104" w14:paraId="3812D867" w14:textId="77777777" w:rsidTr="0084566E">
        <w:tc>
          <w:tcPr>
            <w:tcW w:w="562" w:type="dxa"/>
          </w:tcPr>
          <w:p w14:paraId="4AF3E00A" w14:textId="5DF332AD" w:rsidR="007C4518" w:rsidRDefault="007C4518" w:rsidP="007C4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</w:t>
            </w:r>
          </w:p>
        </w:tc>
        <w:tc>
          <w:tcPr>
            <w:tcW w:w="1198" w:type="dxa"/>
          </w:tcPr>
          <w:p w14:paraId="7EA8654A" w14:textId="757A2B96" w:rsidR="007C4518" w:rsidRPr="009E2B45" w:rsidRDefault="0084566E" w:rsidP="007C4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16.2.</w:t>
            </w:r>
          </w:p>
        </w:tc>
        <w:tc>
          <w:tcPr>
            <w:tcW w:w="10706" w:type="dxa"/>
            <w:gridSpan w:val="3"/>
          </w:tcPr>
          <w:p w14:paraId="1D42CFF4" w14:textId="6D16AD37" w:rsidR="007C4518" w:rsidRPr="009E2B45" w:rsidRDefault="007C4518" w:rsidP="007C4518">
            <w:pPr>
              <w:jc w:val="both"/>
              <w:rPr>
                <w:sz w:val="20"/>
                <w:szCs w:val="20"/>
              </w:rPr>
            </w:pPr>
            <w:r w:rsidRPr="00405BEF">
              <w:rPr>
                <w:sz w:val="20"/>
                <w:szCs w:val="20"/>
              </w:rPr>
              <w:t>Žinau informacijos teikimo socialinių paslaugų gavėjams priemones (pvz.</w:t>
            </w:r>
            <w:r w:rsidR="00B90986">
              <w:rPr>
                <w:sz w:val="20"/>
                <w:szCs w:val="20"/>
              </w:rPr>
              <w:t>:</w:t>
            </w:r>
            <w:r w:rsidRPr="00405BEF">
              <w:rPr>
                <w:sz w:val="20"/>
                <w:szCs w:val="20"/>
              </w:rPr>
              <w:t xml:space="preserve"> žodinis paaiškinimas, informacija lengvai suprantama kalba, vizualiniai pranešimai ir kt.) ir taikau jas savo veikloje.</w:t>
            </w:r>
          </w:p>
        </w:tc>
        <w:tc>
          <w:tcPr>
            <w:tcW w:w="852" w:type="dxa"/>
          </w:tcPr>
          <w:p w14:paraId="27309816" w14:textId="77777777" w:rsidR="007C4518" w:rsidRPr="00613104" w:rsidRDefault="007C4518" w:rsidP="007C4518">
            <w:pPr>
              <w:rPr>
                <w:sz w:val="24"/>
                <w:szCs w:val="24"/>
              </w:rPr>
            </w:pPr>
          </w:p>
        </w:tc>
        <w:tc>
          <w:tcPr>
            <w:tcW w:w="1095" w:type="dxa"/>
          </w:tcPr>
          <w:p w14:paraId="0E4752AC" w14:textId="77777777" w:rsidR="007C4518" w:rsidRPr="00613104" w:rsidRDefault="007C4518" w:rsidP="007C4518">
            <w:pPr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14:paraId="613B3952" w14:textId="77777777" w:rsidR="007C4518" w:rsidRPr="00613104" w:rsidRDefault="007C4518" w:rsidP="007C4518">
            <w:pPr>
              <w:rPr>
                <w:sz w:val="24"/>
                <w:szCs w:val="24"/>
              </w:rPr>
            </w:pPr>
          </w:p>
        </w:tc>
      </w:tr>
      <w:tr w:rsidR="007C4518" w:rsidRPr="00613104" w14:paraId="31A8FAB1" w14:textId="77777777" w:rsidTr="0084566E">
        <w:tc>
          <w:tcPr>
            <w:tcW w:w="562" w:type="dxa"/>
          </w:tcPr>
          <w:p w14:paraId="14975D74" w14:textId="55EBF88E" w:rsidR="007C4518" w:rsidRDefault="007C4518" w:rsidP="007C4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</w:t>
            </w:r>
          </w:p>
        </w:tc>
        <w:tc>
          <w:tcPr>
            <w:tcW w:w="1198" w:type="dxa"/>
          </w:tcPr>
          <w:p w14:paraId="1C47EE66" w14:textId="6095D685" w:rsidR="007C4518" w:rsidRPr="009E2B45" w:rsidRDefault="0084566E" w:rsidP="007C4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16.3.</w:t>
            </w:r>
          </w:p>
        </w:tc>
        <w:tc>
          <w:tcPr>
            <w:tcW w:w="10706" w:type="dxa"/>
            <w:gridSpan w:val="3"/>
          </w:tcPr>
          <w:p w14:paraId="0E917AB3" w14:textId="21A6A651" w:rsidR="007C4518" w:rsidRPr="009E2B45" w:rsidRDefault="007C4518" w:rsidP="007C4518">
            <w:pPr>
              <w:jc w:val="both"/>
              <w:rPr>
                <w:sz w:val="20"/>
                <w:szCs w:val="20"/>
              </w:rPr>
            </w:pPr>
            <w:r w:rsidRPr="00405BEF">
              <w:rPr>
                <w:sz w:val="20"/>
                <w:szCs w:val="20"/>
              </w:rPr>
              <w:t>Socialinių paslaugų gavėjams yra pateikiama ir suprantamai paaiškinama, kur rasti aktualią informaciją apie jiems teikiamas socialines paslaugas.</w:t>
            </w:r>
          </w:p>
        </w:tc>
        <w:tc>
          <w:tcPr>
            <w:tcW w:w="852" w:type="dxa"/>
          </w:tcPr>
          <w:p w14:paraId="7E1CEEFA" w14:textId="77777777" w:rsidR="007C4518" w:rsidRPr="00613104" w:rsidRDefault="007C4518" w:rsidP="007C4518">
            <w:pPr>
              <w:rPr>
                <w:sz w:val="24"/>
                <w:szCs w:val="24"/>
              </w:rPr>
            </w:pPr>
          </w:p>
        </w:tc>
        <w:tc>
          <w:tcPr>
            <w:tcW w:w="1095" w:type="dxa"/>
          </w:tcPr>
          <w:p w14:paraId="3708F7BD" w14:textId="77777777" w:rsidR="007C4518" w:rsidRPr="00613104" w:rsidRDefault="007C4518" w:rsidP="007C4518">
            <w:pPr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14:paraId="6E14DE81" w14:textId="77777777" w:rsidR="007C4518" w:rsidRPr="00613104" w:rsidRDefault="007C4518" w:rsidP="007C4518">
            <w:pPr>
              <w:rPr>
                <w:sz w:val="24"/>
                <w:szCs w:val="24"/>
              </w:rPr>
            </w:pPr>
          </w:p>
        </w:tc>
      </w:tr>
      <w:tr w:rsidR="0084566E" w:rsidRPr="00613104" w14:paraId="2E110F97" w14:textId="77777777" w:rsidTr="0084566E">
        <w:tc>
          <w:tcPr>
            <w:tcW w:w="562" w:type="dxa"/>
          </w:tcPr>
          <w:p w14:paraId="3B51F252" w14:textId="58AB3407" w:rsidR="0084566E" w:rsidRDefault="0084566E" w:rsidP="007C4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</w:t>
            </w:r>
          </w:p>
        </w:tc>
        <w:tc>
          <w:tcPr>
            <w:tcW w:w="1198" w:type="dxa"/>
          </w:tcPr>
          <w:p w14:paraId="76FEE8E1" w14:textId="7B00C6FE" w:rsidR="0084566E" w:rsidRPr="009E2B45" w:rsidRDefault="005E7A79" w:rsidP="007C4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17.4.</w:t>
            </w:r>
          </w:p>
        </w:tc>
        <w:tc>
          <w:tcPr>
            <w:tcW w:w="4176" w:type="dxa"/>
          </w:tcPr>
          <w:p w14:paraId="204DA9B8" w14:textId="77777777" w:rsidR="0084566E" w:rsidRDefault="0084566E" w:rsidP="007C4518">
            <w:pPr>
              <w:jc w:val="both"/>
              <w:rPr>
                <w:sz w:val="20"/>
                <w:szCs w:val="20"/>
              </w:rPr>
            </w:pPr>
            <w:r w:rsidRPr="00405BEF">
              <w:rPr>
                <w:sz w:val="20"/>
                <w:szCs w:val="20"/>
              </w:rPr>
              <w:t>Žinau įstaigoje nustatytą socialinių paslaugų gavėjų individualių poreikių ir gebėjimų vertinimo tvarką.</w:t>
            </w:r>
          </w:p>
          <w:p w14:paraId="4ABADB45" w14:textId="77777777" w:rsidR="0084566E" w:rsidRDefault="0084566E" w:rsidP="007C4518">
            <w:pPr>
              <w:jc w:val="both"/>
              <w:rPr>
                <w:sz w:val="20"/>
                <w:szCs w:val="20"/>
              </w:rPr>
            </w:pPr>
          </w:p>
          <w:p w14:paraId="2C38FB72" w14:textId="034A599A" w:rsidR="0084566E" w:rsidRPr="00405BEF" w:rsidRDefault="0084566E" w:rsidP="007C45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1" w:type="dxa"/>
          </w:tcPr>
          <w:p w14:paraId="44AFD317" w14:textId="6380191D" w:rsidR="0084566E" w:rsidRPr="00405BEF" w:rsidRDefault="005E7A79" w:rsidP="007C45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17.7.</w:t>
            </w:r>
          </w:p>
        </w:tc>
        <w:tc>
          <w:tcPr>
            <w:tcW w:w="5939" w:type="dxa"/>
          </w:tcPr>
          <w:p w14:paraId="05A3AC1B" w14:textId="5B1EB919" w:rsidR="0084566E" w:rsidRPr="00405BEF" w:rsidRDefault="0084566E" w:rsidP="007C4518">
            <w:pPr>
              <w:jc w:val="both"/>
              <w:rPr>
                <w:sz w:val="20"/>
                <w:szCs w:val="20"/>
              </w:rPr>
            </w:pPr>
            <w:r w:rsidRPr="00DC1884">
              <w:rPr>
                <w:sz w:val="20"/>
                <w:szCs w:val="20"/>
              </w:rPr>
              <w:t>Gebu atpažinti individualius socialinių paslaugų gavėjų poreikius.</w:t>
            </w:r>
          </w:p>
        </w:tc>
        <w:tc>
          <w:tcPr>
            <w:tcW w:w="852" w:type="dxa"/>
          </w:tcPr>
          <w:p w14:paraId="21131A0F" w14:textId="46F37A32" w:rsidR="0084566E" w:rsidRPr="00613104" w:rsidRDefault="0084566E" w:rsidP="007C4518">
            <w:pPr>
              <w:rPr>
                <w:sz w:val="24"/>
                <w:szCs w:val="24"/>
              </w:rPr>
            </w:pPr>
          </w:p>
        </w:tc>
        <w:tc>
          <w:tcPr>
            <w:tcW w:w="1095" w:type="dxa"/>
          </w:tcPr>
          <w:p w14:paraId="74DB7C86" w14:textId="77777777" w:rsidR="0084566E" w:rsidRPr="00613104" w:rsidRDefault="0084566E" w:rsidP="007C4518">
            <w:pPr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14:paraId="23452109" w14:textId="77777777" w:rsidR="0084566E" w:rsidRPr="00613104" w:rsidRDefault="0084566E" w:rsidP="007C4518">
            <w:pPr>
              <w:rPr>
                <w:sz w:val="24"/>
                <w:szCs w:val="24"/>
              </w:rPr>
            </w:pPr>
          </w:p>
        </w:tc>
      </w:tr>
      <w:tr w:rsidR="0084566E" w:rsidRPr="00613104" w14:paraId="075EBFC8" w14:textId="77777777" w:rsidTr="0084566E">
        <w:tc>
          <w:tcPr>
            <w:tcW w:w="562" w:type="dxa"/>
          </w:tcPr>
          <w:p w14:paraId="4C187216" w14:textId="3AF7E595" w:rsidR="0084566E" w:rsidRDefault="0084566E" w:rsidP="007C4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</w:t>
            </w:r>
          </w:p>
        </w:tc>
        <w:tc>
          <w:tcPr>
            <w:tcW w:w="1198" w:type="dxa"/>
          </w:tcPr>
          <w:p w14:paraId="47F5B7F2" w14:textId="63090CE3" w:rsidR="0084566E" w:rsidRPr="009E2B45" w:rsidRDefault="005E7A79" w:rsidP="007C4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17.6.</w:t>
            </w:r>
          </w:p>
        </w:tc>
        <w:tc>
          <w:tcPr>
            <w:tcW w:w="4176" w:type="dxa"/>
          </w:tcPr>
          <w:p w14:paraId="389E9B14" w14:textId="048878CA" w:rsidR="0084566E" w:rsidRPr="00405BEF" w:rsidRDefault="0084566E" w:rsidP="007C4518">
            <w:pPr>
              <w:jc w:val="both"/>
              <w:rPr>
                <w:sz w:val="20"/>
                <w:szCs w:val="20"/>
              </w:rPr>
            </w:pPr>
            <w:r w:rsidRPr="00405BEF">
              <w:rPr>
                <w:sz w:val="20"/>
                <w:szCs w:val="20"/>
              </w:rPr>
              <w:t>Paslaugų teikimo metu atsižvelgiu į vertinimo metu nustatytus socialinių paslaugų gavėjų poreikius ir jų pokyčius.</w:t>
            </w:r>
          </w:p>
        </w:tc>
        <w:tc>
          <w:tcPr>
            <w:tcW w:w="591" w:type="dxa"/>
          </w:tcPr>
          <w:p w14:paraId="062CFF30" w14:textId="18610BF0" w:rsidR="0084566E" w:rsidRPr="00405BEF" w:rsidRDefault="005E7A79" w:rsidP="007C45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18.6.</w:t>
            </w:r>
          </w:p>
        </w:tc>
        <w:tc>
          <w:tcPr>
            <w:tcW w:w="5939" w:type="dxa"/>
          </w:tcPr>
          <w:p w14:paraId="1CDD8EDD" w14:textId="27F82014" w:rsidR="0084566E" w:rsidRPr="00405BEF" w:rsidRDefault="0084566E" w:rsidP="007C4518">
            <w:pPr>
              <w:jc w:val="both"/>
              <w:rPr>
                <w:sz w:val="20"/>
                <w:szCs w:val="20"/>
              </w:rPr>
            </w:pPr>
            <w:r w:rsidRPr="00511165">
              <w:rPr>
                <w:sz w:val="20"/>
                <w:szCs w:val="20"/>
              </w:rPr>
              <w:t>Planuoju individualias socialines paslaugas, atsižvelg</w:t>
            </w:r>
            <w:r w:rsidR="00B90986">
              <w:rPr>
                <w:sz w:val="20"/>
                <w:szCs w:val="20"/>
              </w:rPr>
              <w:t>dama (-</w:t>
            </w:r>
            <w:proofErr w:type="spellStart"/>
            <w:r w:rsidR="00B90986">
              <w:rPr>
                <w:sz w:val="20"/>
                <w:szCs w:val="20"/>
              </w:rPr>
              <w:t>as</w:t>
            </w:r>
            <w:proofErr w:type="spellEnd"/>
            <w:r w:rsidR="00B90986">
              <w:rPr>
                <w:sz w:val="20"/>
                <w:szCs w:val="20"/>
              </w:rPr>
              <w:t>)</w:t>
            </w:r>
            <w:r w:rsidRPr="00511165">
              <w:rPr>
                <w:sz w:val="20"/>
                <w:szCs w:val="20"/>
              </w:rPr>
              <w:t xml:space="preserve"> į paslaugų gavėjo nuomonę, poreikius ir pasirinkimus.</w:t>
            </w:r>
          </w:p>
        </w:tc>
        <w:tc>
          <w:tcPr>
            <w:tcW w:w="852" w:type="dxa"/>
          </w:tcPr>
          <w:p w14:paraId="37B011C7" w14:textId="30ADF6B0" w:rsidR="0084566E" w:rsidRPr="00613104" w:rsidRDefault="0084566E" w:rsidP="007C4518">
            <w:pPr>
              <w:rPr>
                <w:sz w:val="24"/>
                <w:szCs w:val="24"/>
              </w:rPr>
            </w:pPr>
          </w:p>
        </w:tc>
        <w:tc>
          <w:tcPr>
            <w:tcW w:w="1095" w:type="dxa"/>
          </w:tcPr>
          <w:p w14:paraId="78A6CC04" w14:textId="77777777" w:rsidR="0084566E" w:rsidRPr="00613104" w:rsidRDefault="0084566E" w:rsidP="007C4518">
            <w:pPr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14:paraId="31EDB5A8" w14:textId="77777777" w:rsidR="0084566E" w:rsidRPr="00613104" w:rsidRDefault="0084566E" w:rsidP="007C4518">
            <w:pPr>
              <w:rPr>
                <w:sz w:val="24"/>
                <w:szCs w:val="24"/>
              </w:rPr>
            </w:pPr>
          </w:p>
        </w:tc>
      </w:tr>
      <w:tr w:rsidR="0084566E" w:rsidRPr="00613104" w14:paraId="0AD8C71F" w14:textId="77777777" w:rsidTr="0084566E">
        <w:tc>
          <w:tcPr>
            <w:tcW w:w="562" w:type="dxa"/>
          </w:tcPr>
          <w:p w14:paraId="30BDFAB7" w14:textId="532F5454" w:rsidR="0084566E" w:rsidRDefault="0084566E" w:rsidP="007C4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</w:t>
            </w:r>
          </w:p>
        </w:tc>
        <w:tc>
          <w:tcPr>
            <w:tcW w:w="1198" w:type="dxa"/>
          </w:tcPr>
          <w:p w14:paraId="6DF0DDB5" w14:textId="2A4A9C17" w:rsidR="0084566E" w:rsidRPr="009E2B45" w:rsidRDefault="005E7A79" w:rsidP="007C4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18.4.</w:t>
            </w:r>
          </w:p>
        </w:tc>
        <w:tc>
          <w:tcPr>
            <w:tcW w:w="4176" w:type="dxa"/>
          </w:tcPr>
          <w:p w14:paraId="4C76656F" w14:textId="31F0EF99" w:rsidR="0084566E" w:rsidRPr="00405BEF" w:rsidRDefault="0084566E" w:rsidP="007C4518">
            <w:pPr>
              <w:jc w:val="both"/>
              <w:rPr>
                <w:sz w:val="20"/>
                <w:szCs w:val="20"/>
              </w:rPr>
            </w:pPr>
            <w:r w:rsidRPr="00405BEF">
              <w:rPr>
                <w:sz w:val="20"/>
                <w:szCs w:val="20"/>
              </w:rPr>
              <w:t>Socialinių paslaugų gavėjai yra supažindinami</w:t>
            </w:r>
            <w:r w:rsidR="00B90986">
              <w:rPr>
                <w:sz w:val="20"/>
                <w:szCs w:val="20"/>
              </w:rPr>
              <w:t>,</w:t>
            </w:r>
            <w:r w:rsidRPr="00405BEF">
              <w:rPr>
                <w:sz w:val="20"/>
                <w:szCs w:val="20"/>
              </w:rPr>
              <w:t xml:space="preserve"> kaip sudaromas, peržiūrimas ir koreguojamas jų individualus socialinių paslaugų planas.</w:t>
            </w:r>
          </w:p>
        </w:tc>
        <w:tc>
          <w:tcPr>
            <w:tcW w:w="591" w:type="dxa"/>
          </w:tcPr>
          <w:p w14:paraId="190365EA" w14:textId="76DC9EED" w:rsidR="0084566E" w:rsidRPr="00405BEF" w:rsidRDefault="005E7A79" w:rsidP="007C45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19.9.</w:t>
            </w:r>
          </w:p>
        </w:tc>
        <w:tc>
          <w:tcPr>
            <w:tcW w:w="5939" w:type="dxa"/>
          </w:tcPr>
          <w:p w14:paraId="2EE4ABD1" w14:textId="587EF17E" w:rsidR="0084566E" w:rsidRPr="00511165" w:rsidRDefault="0084566E" w:rsidP="007C4518">
            <w:pPr>
              <w:jc w:val="both"/>
              <w:rPr>
                <w:sz w:val="20"/>
                <w:szCs w:val="20"/>
              </w:rPr>
            </w:pPr>
            <w:r w:rsidRPr="00511165">
              <w:rPr>
                <w:sz w:val="20"/>
                <w:szCs w:val="20"/>
              </w:rPr>
              <w:t>Žinau ir suprantu socialinių paslaugų gavėjų įgalinimo praktikas.</w:t>
            </w:r>
          </w:p>
        </w:tc>
        <w:tc>
          <w:tcPr>
            <w:tcW w:w="852" w:type="dxa"/>
          </w:tcPr>
          <w:p w14:paraId="751E36C0" w14:textId="08B8A6D3" w:rsidR="0084566E" w:rsidRPr="00613104" w:rsidRDefault="0084566E" w:rsidP="007C4518">
            <w:pPr>
              <w:rPr>
                <w:sz w:val="24"/>
                <w:szCs w:val="24"/>
              </w:rPr>
            </w:pPr>
          </w:p>
        </w:tc>
        <w:tc>
          <w:tcPr>
            <w:tcW w:w="1095" w:type="dxa"/>
          </w:tcPr>
          <w:p w14:paraId="23276561" w14:textId="77777777" w:rsidR="0084566E" w:rsidRPr="00613104" w:rsidRDefault="0084566E" w:rsidP="007C4518">
            <w:pPr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14:paraId="3968F701" w14:textId="77777777" w:rsidR="0084566E" w:rsidRPr="00613104" w:rsidRDefault="0084566E" w:rsidP="007C4518">
            <w:pPr>
              <w:rPr>
                <w:sz w:val="24"/>
                <w:szCs w:val="24"/>
              </w:rPr>
            </w:pPr>
          </w:p>
        </w:tc>
      </w:tr>
      <w:tr w:rsidR="0084566E" w:rsidRPr="00613104" w14:paraId="68AA3F7A" w14:textId="77777777" w:rsidTr="0084566E">
        <w:tc>
          <w:tcPr>
            <w:tcW w:w="562" w:type="dxa"/>
          </w:tcPr>
          <w:p w14:paraId="7B9E2437" w14:textId="59C2F421" w:rsidR="0084566E" w:rsidRDefault="0084566E" w:rsidP="007C4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</w:t>
            </w:r>
          </w:p>
        </w:tc>
        <w:tc>
          <w:tcPr>
            <w:tcW w:w="1198" w:type="dxa"/>
          </w:tcPr>
          <w:p w14:paraId="7C49F33D" w14:textId="32CC85EF" w:rsidR="0084566E" w:rsidRPr="009E2B45" w:rsidRDefault="005E7A79" w:rsidP="007C4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18.5.</w:t>
            </w:r>
          </w:p>
        </w:tc>
        <w:tc>
          <w:tcPr>
            <w:tcW w:w="4176" w:type="dxa"/>
          </w:tcPr>
          <w:p w14:paraId="3C055F26" w14:textId="3B105351" w:rsidR="0084566E" w:rsidRPr="00405BEF" w:rsidRDefault="0084566E" w:rsidP="007C4518">
            <w:pPr>
              <w:jc w:val="both"/>
              <w:rPr>
                <w:sz w:val="20"/>
                <w:szCs w:val="20"/>
              </w:rPr>
            </w:pPr>
            <w:r w:rsidRPr="00405BEF">
              <w:rPr>
                <w:sz w:val="20"/>
                <w:szCs w:val="20"/>
              </w:rPr>
              <w:t>Žinau, kaip yra sudaromas, peržiūrimas ir koreguojamas individualus socialinių paslaugų planas.</w:t>
            </w:r>
          </w:p>
        </w:tc>
        <w:tc>
          <w:tcPr>
            <w:tcW w:w="591" w:type="dxa"/>
          </w:tcPr>
          <w:p w14:paraId="65D7E21D" w14:textId="6928E17A" w:rsidR="0084566E" w:rsidRPr="00405BEF" w:rsidRDefault="005E7A79" w:rsidP="007C45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19.10.</w:t>
            </w:r>
          </w:p>
        </w:tc>
        <w:tc>
          <w:tcPr>
            <w:tcW w:w="5939" w:type="dxa"/>
          </w:tcPr>
          <w:p w14:paraId="560470A3" w14:textId="3AB09B89" w:rsidR="0084566E" w:rsidRPr="00511165" w:rsidRDefault="0084566E" w:rsidP="007C4518">
            <w:pPr>
              <w:jc w:val="both"/>
              <w:rPr>
                <w:sz w:val="20"/>
                <w:szCs w:val="20"/>
              </w:rPr>
            </w:pPr>
            <w:r w:rsidRPr="00511165">
              <w:rPr>
                <w:sz w:val="20"/>
                <w:szCs w:val="20"/>
              </w:rPr>
              <w:t>Savo darbe taikau įgalinimo praktikas, kuri</w:t>
            </w:r>
            <w:r w:rsidR="00B90986">
              <w:rPr>
                <w:sz w:val="20"/>
                <w:szCs w:val="20"/>
              </w:rPr>
              <w:t>os</w:t>
            </w:r>
            <w:r w:rsidRPr="00511165">
              <w:rPr>
                <w:sz w:val="20"/>
                <w:szCs w:val="20"/>
              </w:rPr>
              <w:t xml:space="preserve"> padeda paslaugų gavėjams tapti savarankiškesniems ir aktyviau dalyvauti </w:t>
            </w:r>
            <w:r w:rsidR="00B90986">
              <w:rPr>
                <w:sz w:val="20"/>
                <w:szCs w:val="20"/>
              </w:rPr>
              <w:t xml:space="preserve">priimant </w:t>
            </w:r>
            <w:r w:rsidRPr="00511165">
              <w:rPr>
                <w:sz w:val="20"/>
                <w:szCs w:val="20"/>
              </w:rPr>
              <w:t>sprendim</w:t>
            </w:r>
            <w:r w:rsidR="00B90986">
              <w:rPr>
                <w:sz w:val="20"/>
                <w:szCs w:val="20"/>
              </w:rPr>
              <w:t>us</w:t>
            </w:r>
            <w:r w:rsidRPr="00511165">
              <w:rPr>
                <w:sz w:val="20"/>
                <w:szCs w:val="20"/>
              </w:rPr>
              <w:t>.</w:t>
            </w:r>
          </w:p>
        </w:tc>
        <w:tc>
          <w:tcPr>
            <w:tcW w:w="852" w:type="dxa"/>
          </w:tcPr>
          <w:p w14:paraId="3520158A" w14:textId="5728DF1E" w:rsidR="0084566E" w:rsidRPr="00613104" w:rsidRDefault="0084566E" w:rsidP="007C4518">
            <w:pPr>
              <w:rPr>
                <w:sz w:val="24"/>
                <w:szCs w:val="24"/>
              </w:rPr>
            </w:pPr>
          </w:p>
        </w:tc>
        <w:tc>
          <w:tcPr>
            <w:tcW w:w="1095" w:type="dxa"/>
          </w:tcPr>
          <w:p w14:paraId="2AE715B8" w14:textId="77777777" w:rsidR="0084566E" w:rsidRPr="00613104" w:rsidRDefault="0084566E" w:rsidP="007C4518">
            <w:pPr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14:paraId="7E38EB5D" w14:textId="77777777" w:rsidR="0084566E" w:rsidRPr="00613104" w:rsidRDefault="0084566E" w:rsidP="007C4518">
            <w:pPr>
              <w:rPr>
                <w:sz w:val="24"/>
                <w:szCs w:val="24"/>
              </w:rPr>
            </w:pPr>
          </w:p>
        </w:tc>
      </w:tr>
      <w:tr w:rsidR="0084566E" w:rsidRPr="00613104" w14:paraId="20A04262" w14:textId="77777777" w:rsidTr="0084566E">
        <w:tc>
          <w:tcPr>
            <w:tcW w:w="562" w:type="dxa"/>
          </w:tcPr>
          <w:p w14:paraId="41C9BFD6" w14:textId="271C791F" w:rsidR="0084566E" w:rsidRDefault="0084566E" w:rsidP="007C4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</w:t>
            </w:r>
          </w:p>
        </w:tc>
        <w:tc>
          <w:tcPr>
            <w:tcW w:w="1198" w:type="dxa"/>
          </w:tcPr>
          <w:p w14:paraId="294FE3C0" w14:textId="0C85E3F6" w:rsidR="0084566E" w:rsidRPr="009E2B45" w:rsidRDefault="005E7A79" w:rsidP="007C4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18.7.</w:t>
            </w:r>
          </w:p>
        </w:tc>
        <w:tc>
          <w:tcPr>
            <w:tcW w:w="4176" w:type="dxa"/>
          </w:tcPr>
          <w:p w14:paraId="78E0F28C" w14:textId="2E1E5CB2" w:rsidR="0084566E" w:rsidRPr="00405BEF" w:rsidRDefault="0084566E" w:rsidP="007C4518">
            <w:pPr>
              <w:jc w:val="both"/>
              <w:rPr>
                <w:sz w:val="20"/>
                <w:szCs w:val="20"/>
              </w:rPr>
            </w:pPr>
            <w:r w:rsidRPr="00405BEF">
              <w:rPr>
                <w:sz w:val="20"/>
                <w:szCs w:val="20"/>
              </w:rPr>
              <w:t>Socialinių paslaugų gavėjai yra įtraukiami į individualaus socialinių paslaugų plano sudarymą, peržiūrą ir koregavimą, atsižvelgiant į jų nuomonę, poreikius ir asmeninius pasirinkimus.</w:t>
            </w:r>
          </w:p>
        </w:tc>
        <w:tc>
          <w:tcPr>
            <w:tcW w:w="591" w:type="dxa"/>
          </w:tcPr>
          <w:p w14:paraId="01D4BA77" w14:textId="6ED70267" w:rsidR="0084566E" w:rsidRPr="00405BEF" w:rsidRDefault="005E7A79" w:rsidP="007C45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20.7.</w:t>
            </w:r>
          </w:p>
        </w:tc>
        <w:tc>
          <w:tcPr>
            <w:tcW w:w="5939" w:type="dxa"/>
          </w:tcPr>
          <w:p w14:paraId="25F2DEA2" w14:textId="0D11E040" w:rsidR="0084566E" w:rsidRPr="00511165" w:rsidRDefault="0084566E" w:rsidP="007C4518">
            <w:pPr>
              <w:jc w:val="both"/>
              <w:rPr>
                <w:sz w:val="20"/>
                <w:szCs w:val="20"/>
              </w:rPr>
            </w:pPr>
            <w:r w:rsidRPr="00511165">
              <w:rPr>
                <w:sz w:val="20"/>
                <w:szCs w:val="20"/>
              </w:rPr>
              <w:t>Žinau ir suprantu, kaip mano teikiamos socialinės paslaugos padeda gerinti paslaugų gavėjų gyvenimo kokybę.</w:t>
            </w:r>
          </w:p>
        </w:tc>
        <w:tc>
          <w:tcPr>
            <w:tcW w:w="852" w:type="dxa"/>
          </w:tcPr>
          <w:p w14:paraId="68C5CEBB" w14:textId="605E8A77" w:rsidR="0084566E" w:rsidRPr="00613104" w:rsidRDefault="0084566E" w:rsidP="007C4518">
            <w:pPr>
              <w:rPr>
                <w:sz w:val="24"/>
                <w:szCs w:val="24"/>
              </w:rPr>
            </w:pPr>
          </w:p>
        </w:tc>
        <w:tc>
          <w:tcPr>
            <w:tcW w:w="1095" w:type="dxa"/>
          </w:tcPr>
          <w:p w14:paraId="0798CF1A" w14:textId="77777777" w:rsidR="0084566E" w:rsidRPr="00613104" w:rsidRDefault="0084566E" w:rsidP="007C4518">
            <w:pPr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14:paraId="0C4DD2E5" w14:textId="77777777" w:rsidR="0084566E" w:rsidRPr="00613104" w:rsidRDefault="0084566E" w:rsidP="007C4518">
            <w:pPr>
              <w:rPr>
                <w:sz w:val="24"/>
                <w:szCs w:val="24"/>
              </w:rPr>
            </w:pPr>
          </w:p>
        </w:tc>
      </w:tr>
      <w:tr w:rsidR="007C4518" w:rsidRPr="00613104" w14:paraId="3F52A411" w14:textId="77777777" w:rsidTr="0084566E">
        <w:tc>
          <w:tcPr>
            <w:tcW w:w="562" w:type="dxa"/>
          </w:tcPr>
          <w:p w14:paraId="40D46F63" w14:textId="0A5F59A8" w:rsidR="007C4518" w:rsidRDefault="007C4518" w:rsidP="007C4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</w:t>
            </w:r>
          </w:p>
        </w:tc>
        <w:tc>
          <w:tcPr>
            <w:tcW w:w="1198" w:type="dxa"/>
          </w:tcPr>
          <w:p w14:paraId="018E01D3" w14:textId="25789EDC" w:rsidR="007C4518" w:rsidRPr="009E2B45" w:rsidRDefault="005E7A79" w:rsidP="007C4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19.6.</w:t>
            </w:r>
          </w:p>
        </w:tc>
        <w:tc>
          <w:tcPr>
            <w:tcW w:w="4767" w:type="dxa"/>
            <w:gridSpan w:val="2"/>
          </w:tcPr>
          <w:p w14:paraId="3FE8AEC1" w14:textId="244B9DBB" w:rsidR="007C4518" w:rsidRPr="00405BEF" w:rsidRDefault="007C4518" w:rsidP="007C4518">
            <w:pPr>
              <w:jc w:val="both"/>
              <w:rPr>
                <w:sz w:val="20"/>
                <w:szCs w:val="20"/>
              </w:rPr>
            </w:pPr>
            <w:r w:rsidRPr="00405BEF">
              <w:rPr>
                <w:sz w:val="20"/>
                <w:szCs w:val="20"/>
              </w:rPr>
              <w:t xml:space="preserve">Savo darbe taikau įgalinimo principus, kurie padeda paslaugų gavėjams tapti savarankiškesniems ir aktyviau dalyvauti </w:t>
            </w:r>
            <w:r w:rsidR="00B90986">
              <w:rPr>
                <w:sz w:val="20"/>
                <w:szCs w:val="20"/>
              </w:rPr>
              <w:t xml:space="preserve">priimant </w:t>
            </w:r>
            <w:r w:rsidRPr="00405BEF">
              <w:rPr>
                <w:sz w:val="20"/>
                <w:szCs w:val="20"/>
              </w:rPr>
              <w:t>sprendim</w:t>
            </w:r>
            <w:r w:rsidR="00B90986">
              <w:rPr>
                <w:sz w:val="20"/>
                <w:szCs w:val="20"/>
              </w:rPr>
              <w:t>us</w:t>
            </w:r>
            <w:r w:rsidRPr="00405BEF">
              <w:rPr>
                <w:sz w:val="20"/>
                <w:szCs w:val="20"/>
              </w:rPr>
              <w:t>.</w:t>
            </w:r>
          </w:p>
        </w:tc>
        <w:tc>
          <w:tcPr>
            <w:tcW w:w="5939" w:type="dxa"/>
          </w:tcPr>
          <w:p w14:paraId="53E46FF7" w14:textId="76E5D627" w:rsidR="007C4518" w:rsidRPr="00405BEF" w:rsidRDefault="007C4518" w:rsidP="007C45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2" w:type="dxa"/>
          </w:tcPr>
          <w:p w14:paraId="5C84F74E" w14:textId="6FB6D3B3" w:rsidR="007C4518" w:rsidRPr="00613104" w:rsidRDefault="007C4518" w:rsidP="007C4518">
            <w:pPr>
              <w:rPr>
                <w:sz w:val="24"/>
                <w:szCs w:val="24"/>
              </w:rPr>
            </w:pPr>
          </w:p>
        </w:tc>
        <w:tc>
          <w:tcPr>
            <w:tcW w:w="1095" w:type="dxa"/>
          </w:tcPr>
          <w:p w14:paraId="741064CB" w14:textId="77777777" w:rsidR="007C4518" w:rsidRPr="00613104" w:rsidRDefault="007C4518" w:rsidP="007C4518">
            <w:pPr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14:paraId="33F7AA72" w14:textId="77777777" w:rsidR="007C4518" w:rsidRPr="00613104" w:rsidRDefault="007C4518" w:rsidP="007C4518">
            <w:pPr>
              <w:rPr>
                <w:sz w:val="24"/>
                <w:szCs w:val="24"/>
              </w:rPr>
            </w:pPr>
          </w:p>
        </w:tc>
      </w:tr>
      <w:tr w:rsidR="007C4518" w:rsidRPr="00613104" w14:paraId="699BDB30" w14:textId="77777777" w:rsidTr="0084566E">
        <w:tc>
          <w:tcPr>
            <w:tcW w:w="562" w:type="dxa"/>
          </w:tcPr>
          <w:p w14:paraId="1C1AFFB8" w14:textId="06FF28C6" w:rsidR="007C4518" w:rsidRDefault="007C4518" w:rsidP="007C4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</w:t>
            </w:r>
          </w:p>
        </w:tc>
        <w:tc>
          <w:tcPr>
            <w:tcW w:w="1198" w:type="dxa"/>
          </w:tcPr>
          <w:p w14:paraId="64F46D7C" w14:textId="12E5C8D6" w:rsidR="007C4518" w:rsidRPr="009E2B45" w:rsidRDefault="005E7A79" w:rsidP="007C4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19.5.</w:t>
            </w:r>
          </w:p>
        </w:tc>
        <w:tc>
          <w:tcPr>
            <w:tcW w:w="4767" w:type="dxa"/>
            <w:gridSpan w:val="2"/>
          </w:tcPr>
          <w:p w14:paraId="101908F0" w14:textId="03EEC2F0" w:rsidR="007C4518" w:rsidRPr="00405BEF" w:rsidRDefault="007C4518" w:rsidP="007C4518">
            <w:pPr>
              <w:jc w:val="both"/>
              <w:rPr>
                <w:sz w:val="20"/>
                <w:szCs w:val="20"/>
              </w:rPr>
            </w:pPr>
            <w:r w:rsidRPr="00405BEF">
              <w:rPr>
                <w:sz w:val="20"/>
                <w:szCs w:val="20"/>
              </w:rPr>
              <w:t>Socialinių paslaugų gavėjams yra suprantamai paaiškinama įgalinimo reikšmė ir taikomos priemonės, tokios kaip jų įtraukimas į sprendimų priėmimą, suprantama informacijos pateikimo forma, individualizuotos paslaugos ir atstovavimo</w:t>
            </w:r>
            <w:r w:rsidR="00B90986">
              <w:rPr>
                <w:sz w:val="20"/>
                <w:szCs w:val="20"/>
              </w:rPr>
              <w:t xml:space="preserve"> sau</w:t>
            </w:r>
            <w:r w:rsidRPr="00405BEF">
              <w:rPr>
                <w:sz w:val="20"/>
                <w:szCs w:val="20"/>
              </w:rPr>
              <w:t xml:space="preserve"> įgūdžių ugdymas.</w:t>
            </w:r>
          </w:p>
        </w:tc>
        <w:tc>
          <w:tcPr>
            <w:tcW w:w="5939" w:type="dxa"/>
          </w:tcPr>
          <w:p w14:paraId="26DBBAC7" w14:textId="5E9CD879" w:rsidR="007C4518" w:rsidRPr="00405BEF" w:rsidRDefault="007C4518" w:rsidP="007C45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2" w:type="dxa"/>
          </w:tcPr>
          <w:p w14:paraId="2B789F54" w14:textId="25F0EDB3" w:rsidR="007C4518" w:rsidRPr="00613104" w:rsidRDefault="007C4518" w:rsidP="007C4518">
            <w:pPr>
              <w:rPr>
                <w:sz w:val="24"/>
                <w:szCs w:val="24"/>
              </w:rPr>
            </w:pPr>
          </w:p>
        </w:tc>
        <w:tc>
          <w:tcPr>
            <w:tcW w:w="1095" w:type="dxa"/>
          </w:tcPr>
          <w:p w14:paraId="4D851F93" w14:textId="77777777" w:rsidR="007C4518" w:rsidRPr="00613104" w:rsidRDefault="007C4518" w:rsidP="007C4518">
            <w:pPr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14:paraId="07191DE0" w14:textId="77777777" w:rsidR="007C4518" w:rsidRPr="00613104" w:rsidRDefault="007C4518" w:rsidP="007C4518">
            <w:pPr>
              <w:rPr>
                <w:sz w:val="24"/>
                <w:szCs w:val="24"/>
              </w:rPr>
            </w:pPr>
          </w:p>
        </w:tc>
      </w:tr>
      <w:tr w:rsidR="007C4518" w:rsidRPr="00613104" w14:paraId="260C2C69" w14:textId="77777777" w:rsidTr="0084566E">
        <w:tc>
          <w:tcPr>
            <w:tcW w:w="562" w:type="dxa"/>
          </w:tcPr>
          <w:p w14:paraId="370ED85F" w14:textId="05CBE3E3" w:rsidR="007C4518" w:rsidRDefault="007C4518" w:rsidP="007C4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</w:t>
            </w:r>
          </w:p>
        </w:tc>
        <w:tc>
          <w:tcPr>
            <w:tcW w:w="1198" w:type="dxa"/>
          </w:tcPr>
          <w:p w14:paraId="51FADE07" w14:textId="20FD234E" w:rsidR="007C4518" w:rsidRPr="009E2B45" w:rsidRDefault="005E7A79" w:rsidP="007C4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19.7.</w:t>
            </w:r>
          </w:p>
        </w:tc>
        <w:tc>
          <w:tcPr>
            <w:tcW w:w="4767" w:type="dxa"/>
            <w:gridSpan w:val="2"/>
          </w:tcPr>
          <w:p w14:paraId="2024929A" w14:textId="11D05E20" w:rsidR="007C4518" w:rsidRPr="00405BEF" w:rsidRDefault="007C4518" w:rsidP="007C4518">
            <w:pPr>
              <w:jc w:val="both"/>
              <w:rPr>
                <w:sz w:val="20"/>
                <w:szCs w:val="20"/>
              </w:rPr>
            </w:pPr>
            <w:r w:rsidRPr="00405BEF">
              <w:rPr>
                <w:sz w:val="20"/>
                <w:szCs w:val="20"/>
              </w:rPr>
              <w:t>Socialinių paslaugų gavėjai yra supažindinami su jų įgalinimo tikslais.</w:t>
            </w:r>
          </w:p>
        </w:tc>
        <w:tc>
          <w:tcPr>
            <w:tcW w:w="5939" w:type="dxa"/>
          </w:tcPr>
          <w:p w14:paraId="403B7EBF" w14:textId="36613297" w:rsidR="007C4518" w:rsidRPr="00405BEF" w:rsidRDefault="007C4518" w:rsidP="007C45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2" w:type="dxa"/>
          </w:tcPr>
          <w:p w14:paraId="3618F28A" w14:textId="73FCB1BC" w:rsidR="007C4518" w:rsidRPr="00613104" w:rsidRDefault="007C4518" w:rsidP="007C4518">
            <w:pPr>
              <w:rPr>
                <w:sz w:val="24"/>
                <w:szCs w:val="24"/>
              </w:rPr>
            </w:pPr>
          </w:p>
        </w:tc>
        <w:tc>
          <w:tcPr>
            <w:tcW w:w="1095" w:type="dxa"/>
          </w:tcPr>
          <w:p w14:paraId="761D74BE" w14:textId="77777777" w:rsidR="007C4518" w:rsidRPr="00613104" w:rsidRDefault="007C4518" w:rsidP="007C4518">
            <w:pPr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14:paraId="63148A58" w14:textId="77777777" w:rsidR="007C4518" w:rsidRPr="00613104" w:rsidRDefault="007C4518" w:rsidP="007C4518">
            <w:pPr>
              <w:rPr>
                <w:sz w:val="24"/>
                <w:szCs w:val="24"/>
              </w:rPr>
            </w:pPr>
          </w:p>
        </w:tc>
      </w:tr>
      <w:tr w:rsidR="007C4518" w:rsidRPr="00613104" w14:paraId="71DD9959" w14:textId="77777777" w:rsidTr="0084566E">
        <w:tc>
          <w:tcPr>
            <w:tcW w:w="562" w:type="dxa"/>
          </w:tcPr>
          <w:p w14:paraId="4F88F90F" w14:textId="79F23887" w:rsidR="007C4518" w:rsidRDefault="007C4518" w:rsidP="007C4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</w:t>
            </w:r>
          </w:p>
        </w:tc>
        <w:tc>
          <w:tcPr>
            <w:tcW w:w="1198" w:type="dxa"/>
          </w:tcPr>
          <w:p w14:paraId="60C8E9CE" w14:textId="556FC79A" w:rsidR="007C4518" w:rsidRPr="009E2B45" w:rsidRDefault="005E7A79" w:rsidP="007C4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20.4.</w:t>
            </w:r>
          </w:p>
        </w:tc>
        <w:tc>
          <w:tcPr>
            <w:tcW w:w="4767" w:type="dxa"/>
            <w:gridSpan w:val="2"/>
          </w:tcPr>
          <w:p w14:paraId="16BE677E" w14:textId="4123F4ED" w:rsidR="007C4518" w:rsidRPr="00511165" w:rsidRDefault="007C4518" w:rsidP="007C4518">
            <w:pPr>
              <w:jc w:val="both"/>
              <w:rPr>
                <w:sz w:val="20"/>
                <w:szCs w:val="20"/>
              </w:rPr>
            </w:pPr>
            <w:r w:rsidRPr="00511165">
              <w:rPr>
                <w:sz w:val="20"/>
                <w:szCs w:val="20"/>
              </w:rPr>
              <w:t>Žinau ir suprantu, kaip mano teikiamos socialinės paslaugos padeda gerinti paslaugų gavėjų gyvenimo kokybę.</w:t>
            </w:r>
          </w:p>
        </w:tc>
        <w:tc>
          <w:tcPr>
            <w:tcW w:w="5939" w:type="dxa"/>
          </w:tcPr>
          <w:p w14:paraId="3A8D8811" w14:textId="77777777" w:rsidR="007C4518" w:rsidRPr="00405BEF" w:rsidRDefault="007C4518" w:rsidP="007C45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14:paraId="21951694" w14:textId="3DF9FDE1" w:rsidR="007C4518" w:rsidRPr="00613104" w:rsidRDefault="007C4518" w:rsidP="007C4518">
            <w:pPr>
              <w:rPr>
                <w:sz w:val="24"/>
                <w:szCs w:val="24"/>
              </w:rPr>
            </w:pPr>
          </w:p>
        </w:tc>
        <w:tc>
          <w:tcPr>
            <w:tcW w:w="1095" w:type="dxa"/>
          </w:tcPr>
          <w:p w14:paraId="6F900261" w14:textId="77777777" w:rsidR="007C4518" w:rsidRPr="00613104" w:rsidRDefault="007C4518" w:rsidP="007C4518">
            <w:pPr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14:paraId="02B8428C" w14:textId="77777777" w:rsidR="007C4518" w:rsidRPr="00613104" w:rsidRDefault="007C4518" w:rsidP="007C4518">
            <w:pPr>
              <w:rPr>
                <w:sz w:val="24"/>
                <w:szCs w:val="24"/>
              </w:rPr>
            </w:pPr>
          </w:p>
        </w:tc>
      </w:tr>
      <w:tr w:rsidR="007C4518" w:rsidRPr="00613104" w14:paraId="48CBDE51" w14:textId="77777777" w:rsidTr="0084566E">
        <w:tc>
          <w:tcPr>
            <w:tcW w:w="562" w:type="dxa"/>
          </w:tcPr>
          <w:p w14:paraId="07AD32EB" w14:textId="5C6F94AB" w:rsidR="007C4518" w:rsidRDefault="007C4518" w:rsidP="007C4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</w:t>
            </w:r>
          </w:p>
        </w:tc>
        <w:tc>
          <w:tcPr>
            <w:tcW w:w="1198" w:type="dxa"/>
          </w:tcPr>
          <w:p w14:paraId="570AE901" w14:textId="668B3060" w:rsidR="007C4518" w:rsidRPr="009E2B45" w:rsidRDefault="009106EA" w:rsidP="007C4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21.2.</w:t>
            </w:r>
          </w:p>
        </w:tc>
        <w:tc>
          <w:tcPr>
            <w:tcW w:w="10706" w:type="dxa"/>
            <w:gridSpan w:val="3"/>
          </w:tcPr>
          <w:p w14:paraId="5899BA8E" w14:textId="1F54E08F" w:rsidR="007C4518" w:rsidRPr="00511165" w:rsidRDefault="007C4518" w:rsidP="007C4518">
            <w:pPr>
              <w:jc w:val="both"/>
              <w:rPr>
                <w:sz w:val="20"/>
                <w:szCs w:val="20"/>
              </w:rPr>
            </w:pPr>
            <w:r w:rsidRPr="00511165">
              <w:rPr>
                <w:sz w:val="20"/>
                <w:szCs w:val="20"/>
              </w:rPr>
              <w:t xml:space="preserve">Bendradarbiauju su kitais specialistais ir įstaigomis teikiant socialines paslaugas, pvz., </w:t>
            </w:r>
            <w:r w:rsidR="00B90986">
              <w:rPr>
                <w:sz w:val="20"/>
                <w:szCs w:val="20"/>
              </w:rPr>
              <w:t xml:space="preserve">vertinant ir planuojant </w:t>
            </w:r>
            <w:r w:rsidRPr="00511165">
              <w:rPr>
                <w:sz w:val="20"/>
                <w:szCs w:val="20"/>
              </w:rPr>
              <w:t>poreiki</w:t>
            </w:r>
            <w:r w:rsidR="00B90986">
              <w:rPr>
                <w:sz w:val="20"/>
                <w:szCs w:val="20"/>
              </w:rPr>
              <w:t>us</w:t>
            </w:r>
            <w:r w:rsidRPr="00511165">
              <w:rPr>
                <w:sz w:val="20"/>
                <w:szCs w:val="20"/>
              </w:rPr>
              <w:t xml:space="preserve">, </w:t>
            </w:r>
            <w:r w:rsidR="00B90986">
              <w:rPr>
                <w:sz w:val="20"/>
                <w:szCs w:val="20"/>
              </w:rPr>
              <w:t xml:space="preserve">teikiant </w:t>
            </w:r>
            <w:r w:rsidRPr="00511165">
              <w:rPr>
                <w:sz w:val="20"/>
                <w:szCs w:val="20"/>
              </w:rPr>
              <w:t>paslaug</w:t>
            </w:r>
            <w:r w:rsidR="00B90986">
              <w:rPr>
                <w:sz w:val="20"/>
                <w:szCs w:val="20"/>
              </w:rPr>
              <w:t>as bei vertinant</w:t>
            </w:r>
            <w:r w:rsidRPr="00511165">
              <w:rPr>
                <w:sz w:val="20"/>
                <w:szCs w:val="20"/>
              </w:rPr>
              <w:t xml:space="preserve"> jų kokyb</w:t>
            </w:r>
            <w:r w:rsidR="00B90986">
              <w:rPr>
                <w:sz w:val="20"/>
                <w:szCs w:val="20"/>
              </w:rPr>
              <w:t>ę</w:t>
            </w:r>
            <w:r w:rsidRPr="00511165">
              <w:rPr>
                <w:sz w:val="20"/>
                <w:szCs w:val="20"/>
              </w:rPr>
              <w:t>.</w:t>
            </w:r>
          </w:p>
        </w:tc>
        <w:tc>
          <w:tcPr>
            <w:tcW w:w="852" w:type="dxa"/>
          </w:tcPr>
          <w:p w14:paraId="1C96C8B5" w14:textId="77777777" w:rsidR="007C4518" w:rsidRPr="00613104" w:rsidRDefault="007C4518" w:rsidP="007C4518">
            <w:pPr>
              <w:rPr>
                <w:sz w:val="24"/>
                <w:szCs w:val="24"/>
              </w:rPr>
            </w:pPr>
          </w:p>
        </w:tc>
        <w:tc>
          <w:tcPr>
            <w:tcW w:w="1095" w:type="dxa"/>
          </w:tcPr>
          <w:p w14:paraId="5F9E898A" w14:textId="77777777" w:rsidR="007C4518" w:rsidRPr="00613104" w:rsidRDefault="007C4518" w:rsidP="007C4518">
            <w:pPr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14:paraId="600F5F67" w14:textId="77777777" w:rsidR="007C4518" w:rsidRPr="00613104" w:rsidRDefault="007C4518" w:rsidP="007C4518">
            <w:pPr>
              <w:rPr>
                <w:sz w:val="24"/>
                <w:szCs w:val="24"/>
              </w:rPr>
            </w:pPr>
          </w:p>
        </w:tc>
      </w:tr>
      <w:tr w:rsidR="007C4518" w:rsidRPr="00613104" w14:paraId="7C7D613E" w14:textId="77777777" w:rsidTr="0084566E">
        <w:tc>
          <w:tcPr>
            <w:tcW w:w="562" w:type="dxa"/>
          </w:tcPr>
          <w:p w14:paraId="4D0F054B" w14:textId="3FA74740" w:rsidR="007C4518" w:rsidRDefault="007C4518" w:rsidP="007C4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41.</w:t>
            </w:r>
          </w:p>
        </w:tc>
        <w:tc>
          <w:tcPr>
            <w:tcW w:w="1198" w:type="dxa"/>
          </w:tcPr>
          <w:p w14:paraId="4DB2D382" w14:textId="7A4CE2DE" w:rsidR="007C4518" w:rsidRPr="009E2B45" w:rsidRDefault="009106EA" w:rsidP="007C4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22.2.</w:t>
            </w:r>
          </w:p>
        </w:tc>
        <w:tc>
          <w:tcPr>
            <w:tcW w:w="10706" w:type="dxa"/>
            <w:gridSpan w:val="3"/>
          </w:tcPr>
          <w:p w14:paraId="6068F9F7" w14:textId="350C37AD" w:rsidR="007C4518" w:rsidRPr="00511165" w:rsidRDefault="007C4518" w:rsidP="007C4518">
            <w:pPr>
              <w:jc w:val="both"/>
              <w:rPr>
                <w:sz w:val="20"/>
                <w:szCs w:val="20"/>
              </w:rPr>
            </w:pPr>
            <w:r w:rsidRPr="00511165">
              <w:rPr>
                <w:sz w:val="20"/>
                <w:szCs w:val="20"/>
              </w:rPr>
              <w:t>Žinau ir praktikoje taikau būdus, kaip užtikrinti socialinių paslaugų tęstinumą, įskaitant paslaugų gavėjų informavimą apie tolimesnes paslaugas, tarpininkavimą ir kitas pagalbos priemones.</w:t>
            </w:r>
          </w:p>
        </w:tc>
        <w:tc>
          <w:tcPr>
            <w:tcW w:w="852" w:type="dxa"/>
          </w:tcPr>
          <w:p w14:paraId="364A6D78" w14:textId="77777777" w:rsidR="007C4518" w:rsidRPr="00613104" w:rsidRDefault="007C4518" w:rsidP="007C4518">
            <w:pPr>
              <w:rPr>
                <w:sz w:val="24"/>
                <w:szCs w:val="24"/>
              </w:rPr>
            </w:pPr>
          </w:p>
        </w:tc>
        <w:tc>
          <w:tcPr>
            <w:tcW w:w="1095" w:type="dxa"/>
          </w:tcPr>
          <w:p w14:paraId="60566E48" w14:textId="77777777" w:rsidR="007C4518" w:rsidRPr="00613104" w:rsidRDefault="007C4518" w:rsidP="007C4518">
            <w:pPr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14:paraId="6ED1AA41" w14:textId="77777777" w:rsidR="007C4518" w:rsidRPr="00613104" w:rsidRDefault="007C4518" w:rsidP="007C4518">
            <w:pPr>
              <w:rPr>
                <w:sz w:val="24"/>
                <w:szCs w:val="24"/>
              </w:rPr>
            </w:pPr>
          </w:p>
        </w:tc>
      </w:tr>
      <w:tr w:rsidR="007C4518" w:rsidRPr="00613104" w14:paraId="224615D9" w14:textId="77777777" w:rsidTr="0084566E">
        <w:tc>
          <w:tcPr>
            <w:tcW w:w="562" w:type="dxa"/>
          </w:tcPr>
          <w:p w14:paraId="5AD88D17" w14:textId="0F654802" w:rsidR="007C4518" w:rsidRDefault="007C4518" w:rsidP="007C4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</w:t>
            </w:r>
          </w:p>
        </w:tc>
        <w:tc>
          <w:tcPr>
            <w:tcW w:w="1198" w:type="dxa"/>
          </w:tcPr>
          <w:p w14:paraId="55CC8C32" w14:textId="04B1FDEA" w:rsidR="007C4518" w:rsidRPr="009E2B45" w:rsidRDefault="009106EA" w:rsidP="007C4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23.3.</w:t>
            </w:r>
          </w:p>
        </w:tc>
        <w:tc>
          <w:tcPr>
            <w:tcW w:w="10706" w:type="dxa"/>
            <w:gridSpan w:val="3"/>
          </w:tcPr>
          <w:p w14:paraId="232B49EC" w14:textId="39113168" w:rsidR="007C4518" w:rsidRPr="00511165" w:rsidRDefault="007C4518" w:rsidP="007C4518">
            <w:pPr>
              <w:jc w:val="both"/>
              <w:rPr>
                <w:sz w:val="20"/>
                <w:szCs w:val="20"/>
              </w:rPr>
            </w:pPr>
            <w:r w:rsidRPr="00511165">
              <w:rPr>
                <w:sz w:val="20"/>
                <w:szCs w:val="20"/>
              </w:rPr>
              <w:t>Skatinu įstaigos socialinių paslaugų gavėjus dalyvauti bendruomenės veiklose.</w:t>
            </w:r>
          </w:p>
        </w:tc>
        <w:tc>
          <w:tcPr>
            <w:tcW w:w="852" w:type="dxa"/>
          </w:tcPr>
          <w:p w14:paraId="4EBFA62B" w14:textId="77777777" w:rsidR="007C4518" w:rsidRPr="00613104" w:rsidRDefault="007C4518" w:rsidP="007C4518">
            <w:pPr>
              <w:rPr>
                <w:sz w:val="24"/>
                <w:szCs w:val="24"/>
              </w:rPr>
            </w:pPr>
          </w:p>
        </w:tc>
        <w:tc>
          <w:tcPr>
            <w:tcW w:w="1095" w:type="dxa"/>
          </w:tcPr>
          <w:p w14:paraId="2956ABBF" w14:textId="77777777" w:rsidR="007C4518" w:rsidRPr="00613104" w:rsidRDefault="007C4518" w:rsidP="007C4518">
            <w:pPr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14:paraId="7D0775FB" w14:textId="77777777" w:rsidR="007C4518" w:rsidRPr="00613104" w:rsidRDefault="007C4518" w:rsidP="007C4518">
            <w:pPr>
              <w:rPr>
                <w:sz w:val="24"/>
                <w:szCs w:val="24"/>
              </w:rPr>
            </w:pPr>
          </w:p>
        </w:tc>
      </w:tr>
      <w:tr w:rsidR="007C4518" w:rsidRPr="00613104" w14:paraId="7C0E99F9" w14:textId="77777777" w:rsidTr="0084566E">
        <w:tc>
          <w:tcPr>
            <w:tcW w:w="562" w:type="dxa"/>
          </w:tcPr>
          <w:p w14:paraId="45BA7A8E" w14:textId="3B881B77" w:rsidR="007C4518" w:rsidRDefault="007C4518" w:rsidP="007C4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</w:t>
            </w:r>
          </w:p>
        </w:tc>
        <w:tc>
          <w:tcPr>
            <w:tcW w:w="1198" w:type="dxa"/>
          </w:tcPr>
          <w:p w14:paraId="6228C91D" w14:textId="6A5B3C2C" w:rsidR="007C4518" w:rsidRPr="009E2B45" w:rsidRDefault="009106EA" w:rsidP="007C4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24.2.</w:t>
            </w:r>
          </w:p>
        </w:tc>
        <w:tc>
          <w:tcPr>
            <w:tcW w:w="10706" w:type="dxa"/>
            <w:gridSpan w:val="3"/>
          </w:tcPr>
          <w:p w14:paraId="51B83893" w14:textId="63A13739" w:rsidR="007C4518" w:rsidRPr="00511165" w:rsidRDefault="007C4518" w:rsidP="007C4518">
            <w:pPr>
              <w:jc w:val="both"/>
              <w:rPr>
                <w:sz w:val="20"/>
                <w:szCs w:val="20"/>
              </w:rPr>
            </w:pPr>
            <w:r w:rsidRPr="00511165">
              <w:rPr>
                <w:sz w:val="20"/>
                <w:szCs w:val="20"/>
              </w:rPr>
              <w:t>Esu įtraukiama (-</w:t>
            </w:r>
            <w:proofErr w:type="spellStart"/>
            <w:r w:rsidRPr="00511165">
              <w:rPr>
                <w:sz w:val="20"/>
                <w:szCs w:val="20"/>
              </w:rPr>
              <w:t>as</w:t>
            </w:r>
            <w:proofErr w:type="spellEnd"/>
            <w:r w:rsidRPr="00511165">
              <w:rPr>
                <w:sz w:val="20"/>
                <w:szCs w:val="20"/>
              </w:rPr>
              <w:t>) į rizikų, susijusių su mano atliekamu darbu, nustatymą ir aptarimą.</w:t>
            </w:r>
          </w:p>
        </w:tc>
        <w:tc>
          <w:tcPr>
            <w:tcW w:w="852" w:type="dxa"/>
          </w:tcPr>
          <w:p w14:paraId="235F2D7B" w14:textId="77777777" w:rsidR="007C4518" w:rsidRPr="00613104" w:rsidRDefault="007C4518" w:rsidP="007C4518">
            <w:pPr>
              <w:rPr>
                <w:sz w:val="24"/>
                <w:szCs w:val="24"/>
              </w:rPr>
            </w:pPr>
          </w:p>
        </w:tc>
        <w:tc>
          <w:tcPr>
            <w:tcW w:w="1095" w:type="dxa"/>
          </w:tcPr>
          <w:p w14:paraId="15608581" w14:textId="77777777" w:rsidR="007C4518" w:rsidRPr="00613104" w:rsidRDefault="007C4518" w:rsidP="007C4518">
            <w:pPr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14:paraId="32EE53B8" w14:textId="77777777" w:rsidR="007C4518" w:rsidRPr="00613104" w:rsidRDefault="007C4518" w:rsidP="007C4518">
            <w:pPr>
              <w:rPr>
                <w:sz w:val="24"/>
                <w:szCs w:val="24"/>
              </w:rPr>
            </w:pPr>
          </w:p>
        </w:tc>
      </w:tr>
      <w:tr w:rsidR="007C4518" w:rsidRPr="00613104" w14:paraId="706C9328" w14:textId="77777777" w:rsidTr="0084566E">
        <w:tc>
          <w:tcPr>
            <w:tcW w:w="562" w:type="dxa"/>
          </w:tcPr>
          <w:p w14:paraId="79FEA198" w14:textId="6F927A8C" w:rsidR="007C4518" w:rsidRDefault="007C4518" w:rsidP="007C4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</w:t>
            </w:r>
          </w:p>
        </w:tc>
        <w:tc>
          <w:tcPr>
            <w:tcW w:w="1198" w:type="dxa"/>
          </w:tcPr>
          <w:p w14:paraId="0D399E4B" w14:textId="0DF4F40A" w:rsidR="007C4518" w:rsidRPr="009E2B45" w:rsidRDefault="009106EA" w:rsidP="007C4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25.3.</w:t>
            </w:r>
          </w:p>
        </w:tc>
        <w:tc>
          <w:tcPr>
            <w:tcW w:w="10706" w:type="dxa"/>
            <w:gridSpan w:val="3"/>
          </w:tcPr>
          <w:p w14:paraId="767A57D8" w14:textId="3AD07ABF" w:rsidR="007C4518" w:rsidRPr="00511165" w:rsidRDefault="007C4518" w:rsidP="007C4518">
            <w:pPr>
              <w:jc w:val="both"/>
              <w:rPr>
                <w:sz w:val="20"/>
                <w:szCs w:val="20"/>
              </w:rPr>
            </w:pPr>
            <w:r w:rsidRPr="00511165">
              <w:rPr>
                <w:sz w:val="20"/>
                <w:szCs w:val="20"/>
              </w:rPr>
              <w:t>Žinau, kaip įstaigoje yra vertinama teikiamų socialinių paslaugų kokybė.</w:t>
            </w:r>
          </w:p>
        </w:tc>
        <w:tc>
          <w:tcPr>
            <w:tcW w:w="852" w:type="dxa"/>
          </w:tcPr>
          <w:p w14:paraId="4E88E6F0" w14:textId="77777777" w:rsidR="007C4518" w:rsidRPr="00613104" w:rsidRDefault="007C4518" w:rsidP="007C4518">
            <w:pPr>
              <w:rPr>
                <w:sz w:val="24"/>
                <w:szCs w:val="24"/>
              </w:rPr>
            </w:pPr>
          </w:p>
        </w:tc>
        <w:tc>
          <w:tcPr>
            <w:tcW w:w="1095" w:type="dxa"/>
          </w:tcPr>
          <w:p w14:paraId="75106D8F" w14:textId="77777777" w:rsidR="007C4518" w:rsidRPr="00613104" w:rsidRDefault="007C4518" w:rsidP="007C4518">
            <w:pPr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14:paraId="12480821" w14:textId="77777777" w:rsidR="007C4518" w:rsidRPr="00613104" w:rsidRDefault="007C4518" w:rsidP="007C4518">
            <w:pPr>
              <w:rPr>
                <w:sz w:val="24"/>
                <w:szCs w:val="24"/>
              </w:rPr>
            </w:pPr>
          </w:p>
        </w:tc>
      </w:tr>
      <w:tr w:rsidR="007C4518" w:rsidRPr="00613104" w14:paraId="68912A7D" w14:textId="77777777" w:rsidTr="0084566E">
        <w:tc>
          <w:tcPr>
            <w:tcW w:w="562" w:type="dxa"/>
          </w:tcPr>
          <w:p w14:paraId="285658AD" w14:textId="6174304A" w:rsidR="007C4518" w:rsidRDefault="007C4518" w:rsidP="007C4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</w:t>
            </w:r>
          </w:p>
        </w:tc>
        <w:tc>
          <w:tcPr>
            <w:tcW w:w="1198" w:type="dxa"/>
          </w:tcPr>
          <w:p w14:paraId="439E234A" w14:textId="749AB22E" w:rsidR="007C4518" w:rsidRPr="00511165" w:rsidRDefault="009106EA" w:rsidP="007C4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26.2.</w:t>
            </w:r>
          </w:p>
        </w:tc>
        <w:tc>
          <w:tcPr>
            <w:tcW w:w="10706" w:type="dxa"/>
            <w:gridSpan w:val="3"/>
          </w:tcPr>
          <w:p w14:paraId="6B01C095" w14:textId="77777777" w:rsidR="007C4518" w:rsidRPr="00511165" w:rsidRDefault="007C4518" w:rsidP="007C4518">
            <w:pPr>
              <w:jc w:val="both"/>
              <w:rPr>
                <w:sz w:val="20"/>
                <w:szCs w:val="20"/>
              </w:rPr>
            </w:pPr>
            <w:r w:rsidRPr="00511165">
              <w:rPr>
                <w:sz w:val="20"/>
                <w:szCs w:val="20"/>
              </w:rPr>
              <w:t>Man yra sudaromos galimybės dalyvauti konferencijose, parodose, mokymuose, profesinio tobulinimo renginiuose ir kt., kad susipažinčiau su naujais paslaugų teikimo metodais ir technologijomis.</w:t>
            </w:r>
          </w:p>
          <w:p w14:paraId="24BCA6E6" w14:textId="29F39693" w:rsidR="007C4518" w:rsidRPr="00511165" w:rsidRDefault="007C4518" w:rsidP="007C45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2" w:type="dxa"/>
          </w:tcPr>
          <w:p w14:paraId="745B974C" w14:textId="77777777" w:rsidR="007C4518" w:rsidRPr="00511165" w:rsidRDefault="007C4518" w:rsidP="007C4518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14:paraId="78C84554" w14:textId="77777777" w:rsidR="007C4518" w:rsidRPr="00613104" w:rsidRDefault="007C4518" w:rsidP="007C4518">
            <w:pPr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14:paraId="36189822" w14:textId="77777777" w:rsidR="007C4518" w:rsidRPr="00613104" w:rsidRDefault="007C4518" w:rsidP="007C4518">
            <w:pPr>
              <w:rPr>
                <w:sz w:val="24"/>
                <w:szCs w:val="24"/>
              </w:rPr>
            </w:pPr>
          </w:p>
        </w:tc>
      </w:tr>
      <w:tr w:rsidR="007C4518" w:rsidRPr="00613104" w14:paraId="03F65245" w14:textId="77777777" w:rsidTr="0084566E">
        <w:tc>
          <w:tcPr>
            <w:tcW w:w="562" w:type="dxa"/>
          </w:tcPr>
          <w:p w14:paraId="4B58E3A3" w14:textId="416D6238" w:rsidR="007C4518" w:rsidRDefault="007C4518" w:rsidP="007C4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46.</w:t>
            </w:r>
          </w:p>
        </w:tc>
        <w:tc>
          <w:tcPr>
            <w:tcW w:w="1198" w:type="dxa"/>
          </w:tcPr>
          <w:p w14:paraId="59C5A44C" w14:textId="0B9474E5" w:rsidR="007C4518" w:rsidRPr="00511165" w:rsidRDefault="009106EA" w:rsidP="007C4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26.3.</w:t>
            </w:r>
          </w:p>
        </w:tc>
        <w:tc>
          <w:tcPr>
            <w:tcW w:w="10706" w:type="dxa"/>
            <w:gridSpan w:val="3"/>
          </w:tcPr>
          <w:p w14:paraId="0E3CDECA" w14:textId="3D46141B" w:rsidR="007C4518" w:rsidRPr="00511165" w:rsidRDefault="007C4518" w:rsidP="007C4518">
            <w:pPr>
              <w:jc w:val="both"/>
              <w:rPr>
                <w:sz w:val="20"/>
                <w:szCs w:val="20"/>
              </w:rPr>
            </w:pPr>
            <w:r w:rsidRPr="00511165">
              <w:rPr>
                <w:sz w:val="20"/>
                <w:szCs w:val="20"/>
              </w:rPr>
              <w:t>Taikau inovatyvius socialinių paslaugų teikimo metodus, priemones ir technologijas.</w:t>
            </w:r>
          </w:p>
        </w:tc>
        <w:tc>
          <w:tcPr>
            <w:tcW w:w="852" w:type="dxa"/>
          </w:tcPr>
          <w:p w14:paraId="503BA36E" w14:textId="77777777" w:rsidR="007C4518" w:rsidRPr="00511165" w:rsidRDefault="007C4518" w:rsidP="007C4518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14:paraId="1AF987B5" w14:textId="77777777" w:rsidR="007C4518" w:rsidRPr="00613104" w:rsidRDefault="007C4518" w:rsidP="007C4518">
            <w:pPr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14:paraId="71D7EEF0" w14:textId="77777777" w:rsidR="007C4518" w:rsidRPr="00613104" w:rsidRDefault="007C4518" w:rsidP="007C4518">
            <w:pPr>
              <w:rPr>
                <w:sz w:val="24"/>
                <w:szCs w:val="24"/>
              </w:rPr>
            </w:pPr>
          </w:p>
        </w:tc>
      </w:tr>
    </w:tbl>
    <w:p w14:paraId="74792A18" w14:textId="77777777" w:rsidR="006D7EE0" w:rsidRPr="00613104" w:rsidRDefault="006D7EE0">
      <w:pPr>
        <w:rPr>
          <w:sz w:val="24"/>
          <w:szCs w:val="24"/>
        </w:rPr>
      </w:pPr>
    </w:p>
    <w:sectPr w:rsidR="006D7EE0" w:rsidRPr="00613104" w:rsidSect="00613104">
      <w:pgSz w:w="16838" w:h="11906" w:orient="landscape"/>
      <w:pgMar w:top="851" w:right="1134" w:bottom="851" w:left="1134" w:header="567" w:footer="567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1296"/>
  <w:hyphenationZone w:val="396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DF4"/>
    <w:rsid w:val="000300EE"/>
    <w:rsid w:val="00056308"/>
    <w:rsid w:val="00116C1F"/>
    <w:rsid w:val="001412DC"/>
    <w:rsid w:val="00175324"/>
    <w:rsid w:val="001E50FB"/>
    <w:rsid w:val="001E6BFA"/>
    <w:rsid w:val="0023341E"/>
    <w:rsid w:val="002363FA"/>
    <w:rsid w:val="00263EAA"/>
    <w:rsid w:val="002A6B4C"/>
    <w:rsid w:val="002D6747"/>
    <w:rsid w:val="00303974"/>
    <w:rsid w:val="00306BBE"/>
    <w:rsid w:val="00353B0A"/>
    <w:rsid w:val="003F0E7A"/>
    <w:rsid w:val="00405BEF"/>
    <w:rsid w:val="00466B47"/>
    <w:rsid w:val="0047399B"/>
    <w:rsid w:val="00511165"/>
    <w:rsid w:val="00560C5B"/>
    <w:rsid w:val="005803DC"/>
    <w:rsid w:val="005852B4"/>
    <w:rsid w:val="00596805"/>
    <w:rsid w:val="005E7A79"/>
    <w:rsid w:val="005F042B"/>
    <w:rsid w:val="00601811"/>
    <w:rsid w:val="00613104"/>
    <w:rsid w:val="00613155"/>
    <w:rsid w:val="00630629"/>
    <w:rsid w:val="006615E0"/>
    <w:rsid w:val="006D7EE0"/>
    <w:rsid w:val="0070323F"/>
    <w:rsid w:val="00762E25"/>
    <w:rsid w:val="007804C9"/>
    <w:rsid w:val="00784C68"/>
    <w:rsid w:val="007C4518"/>
    <w:rsid w:val="0084566E"/>
    <w:rsid w:val="00892D72"/>
    <w:rsid w:val="00902082"/>
    <w:rsid w:val="009106EA"/>
    <w:rsid w:val="009E150E"/>
    <w:rsid w:val="009E2B45"/>
    <w:rsid w:val="00A50293"/>
    <w:rsid w:val="00AF2FBF"/>
    <w:rsid w:val="00B32670"/>
    <w:rsid w:val="00B572C2"/>
    <w:rsid w:val="00B626D0"/>
    <w:rsid w:val="00B6575E"/>
    <w:rsid w:val="00B90986"/>
    <w:rsid w:val="00BC4AA7"/>
    <w:rsid w:val="00C4688F"/>
    <w:rsid w:val="00C826D4"/>
    <w:rsid w:val="00CB14BC"/>
    <w:rsid w:val="00D57196"/>
    <w:rsid w:val="00D7006E"/>
    <w:rsid w:val="00D91F4C"/>
    <w:rsid w:val="00DB09B8"/>
    <w:rsid w:val="00DB1D47"/>
    <w:rsid w:val="00DC1884"/>
    <w:rsid w:val="00DC6833"/>
    <w:rsid w:val="00E047AA"/>
    <w:rsid w:val="00E40BB6"/>
    <w:rsid w:val="00E5706F"/>
    <w:rsid w:val="00E60E8E"/>
    <w:rsid w:val="00E67DF4"/>
    <w:rsid w:val="00E9670E"/>
    <w:rsid w:val="00EE1E0F"/>
    <w:rsid w:val="00F30AA7"/>
    <w:rsid w:val="00FD29F8"/>
    <w:rsid w:val="00FD2B20"/>
    <w:rsid w:val="00FE2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33FE4"/>
  <w15:chartTrackingRefBased/>
  <w15:docId w15:val="{E360587E-DD7A-42CE-9912-59255FF8F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7D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7D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7D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7D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7D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7D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7D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7D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7D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7D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7D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7D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7DF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7DF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7D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7D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7D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7D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7D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7D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7D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7D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7D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7D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7D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7D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7D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7D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7DF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D7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30A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4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5771</Words>
  <Characters>3291</Characters>
  <Application>Microsoft Office Word</Application>
  <DocSecurity>0</DocSecurity>
  <Lines>27</Lines>
  <Paragraphs>18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Martynas Palionis</dc:creator>
  <cp:keywords/>
  <dc:description/>
  <cp:lastModifiedBy>Asta Rakštelienė</cp:lastModifiedBy>
  <cp:revision>5</cp:revision>
  <dcterms:created xsi:type="dcterms:W3CDTF">2025-05-24T05:46:00Z</dcterms:created>
  <dcterms:modified xsi:type="dcterms:W3CDTF">2025-05-27T08:00:00Z</dcterms:modified>
</cp:coreProperties>
</file>