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AA9F" w14:textId="77777777" w:rsidR="008A4638" w:rsidRDefault="008A4638" w:rsidP="008A4638">
      <w:pPr>
        <w:pStyle w:val="NoSpacing"/>
        <w:rPr>
          <w:rFonts w:ascii="Times New Roman" w:hAnsi="Times New Roman" w:cs="Times New Roman"/>
          <w:lang w:val="pt-BR"/>
        </w:rPr>
      </w:pPr>
    </w:p>
    <w:p w14:paraId="7E433CA4" w14:textId="77777777" w:rsidR="008A4638" w:rsidRDefault="008A4638" w:rsidP="008A4638">
      <w:pPr>
        <w:pStyle w:val="NoSpacing"/>
        <w:rPr>
          <w:rFonts w:ascii="Times New Roman" w:hAnsi="Times New Roman" w:cs="Times New Roman"/>
          <w:b/>
          <w:bCs/>
          <w:lang w:val="pt-BR"/>
        </w:rPr>
      </w:pPr>
      <w:r w:rsidRPr="008A4638">
        <w:rPr>
          <w:rFonts w:ascii="Times New Roman" w:hAnsi="Times New Roman" w:cs="Times New Roman"/>
          <w:b/>
          <w:bCs/>
          <w:lang w:val="pt-BR"/>
        </w:rPr>
        <w:t xml:space="preserve">Europos socialinio fondo agentūros </w:t>
      </w:r>
    </w:p>
    <w:p w14:paraId="008AB899" w14:textId="49A94830" w:rsidR="008A4638" w:rsidRDefault="008A4638" w:rsidP="008A4638">
      <w:pPr>
        <w:pStyle w:val="NoSpacing"/>
        <w:rPr>
          <w:rFonts w:ascii="Times New Roman" w:hAnsi="Times New Roman" w:cs="Times New Roman"/>
          <w:b/>
          <w:bCs/>
          <w:lang w:val="pt-BR"/>
        </w:rPr>
      </w:pPr>
      <w:r w:rsidRPr="008A4638">
        <w:rPr>
          <w:rFonts w:ascii="Times New Roman" w:hAnsi="Times New Roman" w:cs="Times New Roman"/>
          <w:b/>
          <w:bCs/>
          <w:lang w:val="pt-BR"/>
        </w:rPr>
        <w:t>duomenų apsaugos pareigūnui</w:t>
      </w:r>
    </w:p>
    <w:p w14:paraId="6408189B" w14:textId="77777777" w:rsidR="008A4638" w:rsidRPr="008A4638" w:rsidRDefault="008A4638" w:rsidP="008A4638">
      <w:pPr>
        <w:pStyle w:val="NoSpacing"/>
        <w:rPr>
          <w:rFonts w:ascii="Times New Roman" w:hAnsi="Times New Roman" w:cs="Times New Roman"/>
          <w:b/>
          <w:bCs/>
          <w:lang w:val="pt-BR"/>
        </w:rPr>
      </w:pPr>
    </w:p>
    <w:p w14:paraId="72D2173A" w14:textId="77777777" w:rsidR="008A4638" w:rsidRDefault="008A4638" w:rsidP="008A4638">
      <w:pPr>
        <w:pStyle w:val="NoSpacing"/>
        <w:jc w:val="center"/>
        <w:rPr>
          <w:rFonts w:ascii="Times New Roman" w:hAnsi="Times New Roman" w:cs="Times New Roman"/>
          <w:lang w:val="pt-BR"/>
        </w:rPr>
      </w:pPr>
    </w:p>
    <w:p w14:paraId="298FC958" w14:textId="77777777" w:rsidR="00A95A63" w:rsidRDefault="008A4638" w:rsidP="008A4638">
      <w:pPr>
        <w:pStyle w:val="NoSpacing"/>
        <w:jc w:val="center"/>
        <w:rPr>
          <w:rFonts w:ascii="Times New Roman" w:hAnsi="Times New Roman" w:cs="Times New Roman"/>
          <w:b/>
          <w:bCs/>
          <w:lang w:val="pt-BR"/>
        </w:rPr>
      </w:pPr>
      <w:r w:rsidRPr="008A4638">
        <w:rPr>
          <w:rFonts w:ascii="Times New Roman" w:hAnsi="Times New Roman" w:cs="Times New Roman"/>
          <w:b/>
          <w:bCs/>
          <w:lang w:val="pt-BR"/>
        </w:rPr>
        <w:t xml:space="preserve">PRANEŠIMAS </w:t>
      </w:r>
    </w:p>
    <w:p w14:paraId="063520EE" w14:textId="6CBCFF01" w:rsidR="008A4638" w:rsidRDefault="008A4638" w:rsidP="008A4638">
      <w:pPr>
        <w:pStyle w:val="NoSpacing"/>
        <w:jc w:val="center"/>
        <w:rPr>
          <w:rFonts w:ascii="Times New Roman" w:hAnsi="Times New Roman" w:cs="Times New Roman"/>
          <w:b/>
          <w:bCs/>
          <w:lang w:val="pt-BR"/>
        </w:rPr>
      </w:pPr>
      <w:r w:rsidRPr="008A4638">
        <w:rPr>
          <w:rFonts w:ascii="Times New Roman" w:hAnsi="Times New Roman" w:cs="Times New Roman"/>
          <w:b/>
          <w:bCs/>
          <w:lang w:val="pt-BR"/>
        </w:rPr>
        <w:t>APIE ASMENS DUOMENŲ SAUGUMO PAŽEIDIMĄ</w:t>
      </w:r>
    </w:p>
    <w:p w14:paraId="0CE59F0E" w14:textId="77777777" w:rsidR="00A95A63" w:rsidRPr="008A4638" w:rsidRDefault="00A95A63" w:rsidP="008A4638">
      <w:pPr>
        <w:pStyle w:val="NoSpacing"/>
        <w:jc w:val="center"/>
        <w:rPr>
          <w:rFonts w:ascii="Times New Roman" w:hAnsi="Times New Roman" w:cs="Times New Roman"/>
          <w:b/>
          <w:bCs/>
          <w:lang w:val="pt-BR"/>
        </w:rPr>
      </w:pPr>
    </w:p>
    <w:p w14:paraId="7A1F2CB0" w14:textId="761E5F26" w:rsidR="008A4638" w:rsidRPr="008A4638" w:rsidRDefault="008A4638" w:rsidP="008A4638">
      <w:pPr>
        <w:pStyle w:val="NoSpacing"/>
        <w:jc w:val="center"/>
        <w:rPr>
          <w:rFonts w:ascii="Times New Roman" w:hAnsi="Times New Roman" w:cs="Times New Roman"/>
          <w:lang w:val="pt-BR"/>
        </w:rPr>
      </w:pPr>
      <w:r w:rsidRPr="008A4638">
        <w:rPr>
          <w:rFonts w:ascii="Times New Roman" w:hAnsi="Times New Roman" w:cs="Times New Roman"/>
          <w:lang w:val="pt-BR"/>
        </w:rPr>
        <w:t>____________ Nr.</w:t>
      </w:r>
      <w:r>
        <w:rPr>
          <w:rFonts w:ascii="Times New Roman" w:hAnsi="Times New Roman" w:cs="Times New Roman"/>
          <w:lang w:val="pt-BR"/>
        </w:rPr>
        <w:t xml:space="preserve"> __________</w:t>
      </w:r>
    </w:p>
    <w:p w14:paraId="1902665F" w14:textId="77777777" w:rsidR="008A4638" w:rsidRPr="008A4638" w:rsidRDefault="008A4638" w:rsidP="008A4638">
      <w:pPr>
        <w:pStyle w:val="NoSpacing"/>
        <w:rPr>
          <w:rFonts w:ascii="Times New Roman" w:hAnsi="Times New Roman" w:cs="Times New Roman"/>
          <w:lang w:val="pt-BR"/>
        </w:rPr>
      </w:pPr>
      <w:r>
        <w:rPr>
          <w:rFonts w:ascii="Times New Roman" w:hAnsi="Times New Roman" w:cs="Times New Roman"/>
          <w:lang w:val="pt-BR"/>
        </w:rPr>
        <w:t xml:space="preserve">                                                                   </w:t>
      </w:r>
      <w:r w:rsidRPr="008A4638">
        <w:rPr>
          <w:rFonts w:ascii="Times New Roman" w:hAnsi="Times New Roman" w:cs="Times New Roman"/>
          <w:lang w:val="pt-BR"/>
        </w:rPr>
        <w:t>(data)</w:t>
      </w:r>
    </w:p>
    <w:p w14:paraId="7F9B985C" w14:textId="0C1E0123" w:rsidR="008A4638" w:rsidRDefault="008A4638" w:rsidP="008A4638">
      <w:pPr>
        <w:pStyle w:val="NoSpacing"/>
        <w:jc w:val="center"/>
        <w:rPr>
          <w:rFonts w:ascii="Times New Roman" w:hAnsi="Times New Roman" w:cs="Times New Roman"/>
          <w:lang w:val="pt-BR"/>
        </w:rPr>
      </w:pPr>
    </w:p>
    <w:tbl>
      <w:tblPr>
        <w:tblStyle w:val="TableGrid"/>
        <w:tblW w:w="0" w:type="auto"/>
        <w:tblLook w:val="04A0" w:firstRow="1" w:lastRow="0" w:firstColumn="1" w:lastColumn="0" w:noHBand="0" w:noVBand="1"/>
      </w:tblPr>
      <w:tblGrid>
        <w:gridCol w:w="895"/>
        <w:gridCol w:w="5746"/>
        <w:gridCol w:w="3321"/>
      </w:tblGrid>
      <w:tr w:rsidR="0069446F" w:rsidRPr="009F6CA5" w14:paraId="6141237A" w14:textId="77777777" w:rsidTr="00534162">
        <w:tc>
          <w:tcPr>
            <w:tcW w:w="895" w:type="dxa"/>
          </w:tcPr>
          <w:p w14:paraId="2C60EB4F" w14:textId="22EB060D"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t>1</w:t>
            </w:r>
            <w:r w:rsidR="002E07B5" w:rsidRPr="00534162">
              <w:rPr>
                <w:rFonts w:ascii="Times New Roman" w:hAnsi="Times New Roman" w:cs="Times New Roman"/>
                <w:lang w:val="lt-LT"/>
              </w:rPr>
              <w:t>.</w:t>
            </w:r>
          </w:p>
        </w:tc>
        <w:tc>
          <w:tcPr>
            <w:tcW w:w="5746" w:type="dxa"/>
          </w:tcPr>
          <w:p w14:paraId="1D2FF4A4" w14:textId="0D74643D" w:rsidR="0069446F" w:rsidRPr="00534162" w:rsidRDefault="000919A5" w:rsidP="00534162">
            <w:pPr>
              <w:pStyle w:val="NoSpacing"/>
              <w:jc w:val="both"/>
              <w:rPr>
                <w:rFonts w:ascii="Times New Roman" w:hAnsi="Times New Roman" w:cs="Times New Roman"/>
                <w:lang w:val="lt-LT"/>
              </w:rPr>
            </w:pPr>
            <w:r w:rsidRPr="00534162">
              <w:rPr>
                <w:rFonts w:ascii="Times New Roman" w:hAnsi="Times New Roman" w:cs="Times New Roman"/>
                <w:lang w:val="lt-LT"/>
              </w:rPr>
              <w:t>Asmens duomenų saugumo pažeidimo data, laikas ir vieta</w:t>
            </w:r>
          </w:p>
        </w:tc>
        <w:tc>
          <w:tcPr>
            <w:tcW w:w="3321" w:type="dxa"/>
          </w:tcPr>
          <w:p w14:paraId="53C9013B" w14:textId="7437B8E6" w:rsidR="0069446F" w:rsidRPr="00534162" w:rsidRDefault="000919A5"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(Nurodoma asmens duomenų saugumo pažeidimo data, laikas ir vieta)</w:t>
            </w:r>
          </w:p>
        </w:tc>
      </w:tr>
      <w:tr w:rsidR="0069446F" w:rsidRPr="009F6CA5" w14:paraId="02BD3547" w14:textId="77777777" w:rsidTr="00534162">
        <w:tc>
          <w:tcPr>
            <w:tcW w:w="895" w:type="dxa"/>
          </w:tcPr>
          <w:p w14:paraId="1AFAE081" w14:textId="2D53EBA7"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t>2</w:t>
            </w:r>
            <w:r w:rsidR="002E07B5" w:rsidRPr="00534162">
              <w:rPr>
                <w:rFonts w:ascii="Times New Roman" w:hAnsi="Times New Roman" w:cs="Times New Roman"/>
                <w:lang w:val="lt-LT"/>
              </w:rPr>
              <w:t>.</w:t>
            </w:r>
          </w:p>
        </w:tc>
        <w:tc>
          <w:tcPr>
            <w:tcW w:w="5746" w:type="dxa"/>
          </w:tcPr>
          <w:p w14:paraId="25837EE5" w14:textId="47B8B85A" w:rsidR="0069446F" w:rsidRPr="00534162" w:rsidRDefault="002A0888" w:rsidP="00534162">
            <w:pPr>
              <w:pStyle w:val="NoSpacing"/>
              <w:jc w:val="both"/>
              <w:rPr>
                <w:rFonts w:ascii="Times New Roman" w:hAnsi="Times New Roman" w:cs="Times New Roman"/>
                <w:lang w:val="lt-LT"/>
              </w:rPr>
            </w:pPr>
            <w:r w:rsidRPr="00534162">
              <w:rPr>
                <w:rFonts w:ascii="Times New Roman" w:hAnsi="Times New Roman" w:cs="Times New Roman"/>
                <w:lang w:val="lt-LT"/>
              </w:rPr>
              <w:t>Asmens duomenų saugumo pažeidimo nustatymo data ir laikas</w:t>
            </w:r>
          </w:p>
        </w:tc>
        <w:tc>
          <w:tcPr>
            <w:tcW w:w="3321" w:type="dxa"/>
          </w:tcPr>
          <w:p w14:paraId="40A7DC5A" w14:textId="02A64E66" w:rsidR="0069446F" w:rsidRPr="00534162" w:rsidRDefault="002A0888"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(Nurodoma asmens duomenų saugumo pažeidimo nustatymo data ir laikas)</w:t>
            </w:r>
          </w:p>
        </w:tc>
      </w:tr>
      <w:tr w:rsidR="0069446F" w:rsidRPr="009F6CA5" w14:paraId="5E7A4F87" w14:textId="77777777" w:rsidTr="00534162">
        <w:tc>
          <w:tcPr>
            <w:tcW w:w="895" w:type="dxa"/>
          </w:tcPr>
          <w:p w14:paraId="2FB18A55" w14:textId="078431B9"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t>3</w:t>
            </w:r>
            <w:r w:rsidR="002E07B5" w:rsidRPr="00534162">
              <w:rPr>
                <w:rFonts w:ascii="Times New Roman" w:hAnsi="Times New Roman" w:cs="Times New Roman"/>
                <w:lang w:val="lt-LT"/>
              </w:rPr>
              <w:t>.</w:t>
            </w:r>
          </w:p>
        </w:tc>
        <w:tc>
          <w:tcPr>
            <w:tcW w:w="5746" w:type="dxa"/>
          </w:tcPr>
          <w:p w14:paraId="4914B8CC" w14:textId="09D5B0AA" w:rsidR="0069446F" w:rsidRPr="00534162" w:rsidRDefault="002E07B5" w:rsidP="00534162">
            <w:pPr>
              <w:pStyle w:val="NoSpacing"/>
              <w:jc w:val="both"/>
              <w:rPr>
                <w:rFonts w:ascii="Times New Roman" w:hAnsi="Times New Roman" w:cs="Times New Roman"/>
                <w:lang w:val="lt-LT"/>
              </w:rPr>
            </w:pPr>
            <w:r w:rsidRPr="00534162">
              <w:rPr>
                <w:rFonts w:ascii="Times New Roman" w:hAnsi="Times New Roman" w:cs="Times New Roman"/>
                <w:lang w:val="lt-LT"/>
              </w:rPr>
              <w:t>Asmens duomenų saugumo pažeidimo aplinkybės</w:t>
            </w:r>
          </w:p>
        </w:tc>
        <w:tc>
          <w:tcPr>
            <w:tcW w:w="3321" w:type="dxa"/>
          </w:tcPr>
          <w:p w14:paraId="3B023364" w14:textId="14F2C05D" w:rsidR="0069446F" w:rsidRPr="00534162" w:rsidRDefault="002E07B5"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(Nurodomos asmens duomenų saugumo pažeidimo aplinkybės: nurodoma, ar tai konfidencialumo pažeidimas, ar prieinamumo pažeidimas, ar vientisumo pažeidimas ir pateikiamas platesnis pažeidimo aplinkybių paaiškinimas)</w:t>
            </w:r>
          </w:p>
        </w:tc>
      </w:tr>
      <w:tr w:rsidR="0069446F" w:rsidRPr="009F6CA5" w14:paraId="0A3D8EA6" w14:textId="77777777" w:rsidTr="00534162">
        <w:tc>
          <w:tcPr>
            <w:tcW w:w="895" w:type="dxa"/>
          </w:tcPr>
          <w:p w14:paraId="1549E3D5" w14:textId="757447B1"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t>4</w:t>
            </w:r>
            <w:r w:rsidR="002E07B5" w:rsidRPr="00534162">
              <w:rPr>
                <w:rFonts w:ascii="Times New Roman" w:hAnsi="Times New Roman" w:cs="Times New Roman"/>
                <w:lang w:val="lt-LT"/>
              </w:rPr>
              <w:t>.</w:t>
            </w:r>
          </w:p>
        </w:tc>
        <w:tc>
          <w:tcPr>
            <w:tcW w:w="5746" w:type="dxa"/>
          </w:tcPr>
          <w:p w14:paraId="4EB62A89" w14:textId="6FE8B3A7" w:rsidR="0069446F" w:rsidRPr="00534162" w:rsidRDefault="00857522" w:rsidP="00534162">
            <w:pPr>
              <w:pStyle w:val="NoSpacing"/>
              <w:jc w:val="both"/>
              <w:rPr>
                <w:rFonts w:ascii="Times New Roman" w:hAnsi="Times New Roman" w:cs="Times New Roman"/>
                <w:lang w:val="lt-LT"/>
              </w:rPr>
            </w:pPr>
            <w:r w:rsidRPr="00534162">
              <w:rPr>
                <w:rFonts w:ascii="Times New Roman" w:hAnsi="Times New Roman" w:cs="Times New Roman"/>
                <w:lang w:val="lt-LT"/>
              </w:rPr>
              <w:t>Apytikslis duomenų subjektų, kurių asmens duomenų saugumas pažeistas, skaičius ir kategorijos</w:t>
            </w:r>
          </w:p>
        </w:tc>
        <w:tc>
          <w:tcPr>
            <w:tcW w:w="3321" w:type="dxa"/>
          </w:tcPr>
          <w:p w14:paraId="270B08F0" w14:textId="77777777" w:rsidR="0015256A" w:rsidRPr="00534162" w:rsidRDefault="00857522"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 xml:space="preserve">(Nurodomas apytikslis fizinių asmenų, kurių asmens duomenų saugumas pažeistas, skaičius. </w:t>
            </w:r>
          </w:p>
          <w:p w14:paraId="7BC09CFC" w14:textId="77777777" w:rsidR="0015256A" w:rsidRPr="00534162" w:rsidRDefault="0015256A" w:rsidP="00534162">
            <w:pPr>
              <w:pStyle w:val="NoSpacing"/>
              <w:jc w:val="both"/>
              <w:rPr>
                <w:rFonts w:ascii="Times New Roman" w:hAnsi="Times New Roman" w:cs="Times New Roman"/>
                <w:i/>
                <w:iCs/>
                <w:lang w:val="lt-LT"/>
              </w:rPr>
            </w:pPr>
          </w:p>
          <w:p w14:paraId="3D8AA089" w14:textId="2E9447F7" w:rsidR="0069446F" w:rsidRPr="00534162" w:rsidRDefault="00857522"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Nurodoma viena ar daugiau duomenų subjektų, kurių asmens duomenų saugumas pažeistas, kategorijų, pavyzdžiui: darbuotojai (esami ir buvę); asmenys, susiję su vaiko teisių įgyvendinimu, bei patys vaikai; asmenys, patenkantys į tam tikras socialines grupes (pavyzdžiui: asmenys, priklausomi nuo psichotropinių medžiagų; nuteistieji ir paleisti iš laisvės atėmimo vietų asmenys;</w:t>
            </w:r>
            <w:r w:rsidR="00547653" w:rsidRPr="00534162">
              <w:rPr>
                <w:rFonts w:ascii="Times New Roman" w:hAnsi="Times New Roman" w:cs="Times New Roman"/>
                <w:i/>
                <w:iCs/>
                <w:lang w:val="lt-LT"/>
              </w:rPr>
              <w:t xml:space="preserve"> </w:t>
            </w:r>
            <w:r w:rsidRPr="00534162">
              <w:rPr>
                <w:rFonts w:ascii="Times New Roman" w:hAnsi="Times New Roman" w:cs="Times New Roman"/>
                <w:i/>
                <w:iCs/>
                <w:lang w:val="lt-LT"/>
              </w:rPr>
              <w:t>skurstantys asmenys</w:t>
            </w:r>
            <w:r w:rsidR="00547653" w:rsidRPr="00534162">
              <w:rPr>
                <w:rFonts w:ascii="Times New Roman" w:hAnsi="Times New Roman" w:cs="Times New Roman"/>
                <w:i/>
                <w:iCs/>
                <w:lang w:val="lt-LT"/>
              </w:rPr>
              <w:t>, kt.</w:t>
            </w:r>
            <w:r w:rsidRPr="00534162">
              <w:rPr>
                <w:rFonts w:ascii="Times New Roman" w:hAnsi="Times New Roman" w:cs="Times New Roman"/>
                <w:i/>
                <w:iCs/>
                <w:lang w:val="lt-LT"/>
              </w:rPr>
              <w:t xml:space="preserve">); asmenys, kurių duomenys gaunami per komisijų vykdomą veiklą (asmenys, priklausę ar </w:t>
            </w:r>
            <w:r w:rsidRPr="00534162">
              <w:rPr>
                <w:rFonts w:ascii="Times New Roman" w:hAnsi="Times New Roman" w:cs="Times New Roman"/>
                <w:i/>
                <w:iCs/>
                <w:lang w:val="lt-LT"/>
              </w:rPr>
              <w:lastRenderedPageBreak/>
              <w:t>priklausantys komisijoms; asmenys, dalyvaujantys komisijų posėdžiuose; kitaip su</w:t>
            </w:r>
            <w:r w:rsidR="00547653" w:rsidRPr="00534162">
              <w:rPr>
                <w:rFonts w:ascii="Times New Roman" w:hAnsi="Times New Roman" w:cs="Times New Roman"/>
                <w:i/>
                <w:iCs/>
                <w:lang w:val="lt-LT"/>
              </w:rPr>
              <w:t xml:space="preserve"> </w:t>
            </w:r>
            <w:r w:rsidRPr="00534162">
              <w:rPr>
                <w:rFonts w:ascii="Times New Roman" w:hAnsi="Times New Roman" w:cs="Times New Roman"/>
                <w:i/>
                <w:iCs/>
                <w:lang w:val="lt-LT"/>
              </w:rPr>
              <w:t xml:space="preserve">komisijomis susiję asmenys); suinteresuoti asmenys (asmenys, kurie kreipiasi į </w:t>
            </w:r>
            <w:r w:rsidR="0015256A" w:rsidRPr="00534162">
              <w:rPr>
                <w:rFonts w:ascii="Times New Roman" w:hAnsi="Times New Roman" w:cs="Times New Roman"/>
                <w:i/>
                <w:iCs/>
                <w:lang w:val="lt-LT"/>
              </w:rPr>
              <w:t xml:space="preserve">Europos socialinio fondo agentūrą </w:t>
            </w:r>
            <w:r w:rsidRPr="00534162">
              <w:rPr>
                <w:rFonts w:ascii="Times New Roman" w:hAnsi="Times New Roman" w:cs="Times New Roman"/>
                <w:i/>
                <w:iCs/>
                <w:lang w:val="lt-LT"/>
              </w:rPr>
              <w:t xml:space="preserve">(toliau – </w:t>
            </w:r>
            <w:r w:rsidR="0015256A" w:rsidRPr="00534162">
              <w:rPr>
                <w:rFonts w:ascii="Times New Roman" w:hAnsi="Times New Roman" w:cs="Times New Roman"/>
                <w:i/>
                <w:iCs/>
                <w:lang w:val="lt-LT"/>
              </w:rPr>
              <w:t>Agentūra</w:t>
            </w:r>
            <w:r w:rsidRPr="00534162">
              <w:rPr>
                <w:rFonts w:ascii="Times New Roman" w:hAnsi="Times New Roman" w:cs="Times New Roman"/>
                <w:i/>
                <w:iCs/>
                <w:lang w:val="lt-LT"/>
              </w:rPr>
              <w:t xml:space="preserve">) konsultacijai; asmenys, kurie kreipėsi su pranešimu, prašymu ar skundu, taip pat pasiūlymu dėl </w:t>
            </w:r>
            <w:r w:rsidR="0015256A" w:rsidRPr="00534162">
              <w:rPr>
                <w:rFonts w:ascii="Times New Roman" w:hAnsi="Times New Roman" w:cs="Times New Roman"/>
                <w:i/>
                <w:iCs/>
                <w:lang w:val="lt-LT"/>
              </w:rPr>
              <w:t>Agentūros</w:t>
            </w:r>
            <w:r w:rsidRPr="00534162">
              <w:rPr>
                <w:rFonts w:ascii="Times New Roman" w:hAnsi="Times New Roman" w:cs="Times New Roman"/>
                <w:i/>
                <w:iCs/>
                <w:lang w:val="lt-LT"/>
              </w:rPr>
              <w:t xml:space="preserve"> veiklos; asmenys, kurie dalyvauja </w:t>
            </w:r>
            <w:r w:rsidR="0027690B" w:rsidRPr="00534162">
              <w:rPr>
                <w:rFonts w:ascii="Times New Roman" w:hAnsi="Times New Roman" w:cs="Times New Roman"/>
                <w:i/>
                <w:iCs/>
                <w:lang w:val="lt-LT"/>
              </w:rPr>
              <w:t>Agentūros</w:t>
            </w:r>
            <w:r w:rsidRPr="00534162">
              <w:rPr>
                <w:rFonts w:ascii="Times New Roman" w:hAnsi="Times New Roman" w:cs="Times New Roman"/>
                <w:i/>
                <w:iCs/>
                <w:lang w:val="lt-LT"/>
              </w:rPr>
              <w:t xml:space="preserve"> organizuojamose konferencijose, seminaruose ir kituose renginiuose); kiti asmenys (asmenys, kurie nesikreipė į </w:t>
            </w:r>
            <w:r w:rsidR="0027690B" w:rsidRPr="00534162">
              <w:rPr>
                <w:rFonts w:ascii="Times New Roman" w:hAnsi="Times New Roman" w:cs="Times New Roman"/>
                <w:i/>
                <w:iCs/>
                <w:lang w:val="lt-LT"/>
              </w:rPr>
              <w:t xml:space="preserve">Agentūrą </w:t>
            </w:r>
            <w:r w:rsidRPr="00534162">
              <w:rPr>
                <w:rFonts w:ascii="Times New Roman" w:hAnsi="Times New Roman" w:cs="Times New Roman"/>
                <w:i/>
                <w:iCs/>
                <w:lang w:val="lt-LT"/>
              </w:rPr>
              <w:t xml:space="preserve">ir nedalyvavo jokiose </w:t>
            </w:r>
            <w:r w:rsidR="0027690B" w:rsidRPr="00534162">
              <w:rPr>
                <w:rFonts w:ascii="Times New Roman" w:hAnsi="Times New Roman" w:cs="Times New Roman"/>
                <w:i/>
                <w:iCs/>
                <w:lang w:val="lt-LT"/>
              </w:rPr>
              <w:t>Agentūros</w:t>
            </w:r>
            <w:r w:rsidRPr="00534162">
              <w:rPr>
                <w:rFonts w:ascii="Times New Roman" w:hAnsi="Times New Roman" w:cs="Times New Roman"/>
                <w:i/>
                <w:iCs/>
                <w:lang w:val="lt-LT"/>
              </w:rPr>
              <w:t xml:space="preserve"> organizuotose veiklose; asmenys, apie kuriuos </w:t>
            </w:r>
            <w:r w:rsidR="00547653" w:rsidRPr="00534162">
              <w:rPr>
                <w:rFonts w:ascii="Times New Roman" w:hAnsi="Times New Roman" w:cs="Times New Roman"/>
                <w:i/>
                <w:iCs/>
                <w:lang w:val="lt-LT"/>
              </w:rPr>
              <w:t>Agentūra</w:t>
            </w:r>
            <w:r w:rsidRPr="00534162">
              <w:rPr>
                <w:rFonts w:ascii="Times New Roman" w:hAnsi="Times New Roman" w:cs="Times New Roman"/>
                <w:i/>
                <w:iCs/>
                <w:lang w:val="lt-LT"/>
              </w:rPr>
              <w:t xml:space="preserve"> gavo duomenis atlikdama</w:t>
            </w:r>
            <w:r w:rsidR="00547653" w:rsidRPr="00534162">
              <w:rPr>
                <w:rFonts w:ascii="Times New Roman" w:hAnsi="Times New Roman" w:cs="Times New Roman"/>
                <w:i/>
                <w:iCs/>
                <w:lang w:val="lt-LT"/>
              </w:rPr>
              <w:t xml:space="preserve"> </w:t>
            </w:r>
            <w:r w:rsidRPr="00534162">
              <w:rPr>
                <w:rFonts w:ascii="Times New Roman" w:hAnsi="Times New Roman" w:cs="Times New Roman"/>
                <w:i/>
                <w:iCs/>
                <w:lang w:val="lt-LT"/>
              </w:rPr>
              <w:t xml:space="preserve">įstatymuose </w:t>
            </w:r>
            <w:r w:rsidR="00547653" w:rsidRPr="00534162">
              <w:rPr>
                <w:rFonts w:ascii="Times New Roman" w:hAnsi="Times New Roman" w:cs="Times New Roman"/>
                <w:i/>
                <w:iCs/>
                <w:lang w:val="lt-LT"/>
              </w:rPr>
              <w:t xml:space="preserve">ir kituose teisės aktuose </w:t>
            </w:r>
            <w:r w:rsidRPr="00534162">
              <w:rPr>
                <w:rFonts w:ascii="Times New Roman" w:hAnsi="Times New Roman" w:cs="Times New Roman"/>
                <w:i/>
                <w:iCs/>
                <w:lang w:val="lt-LT"/>
              </w:rPr>
              <w:t xml:space="preserve">leidžiamas veiklas; asmenys, kreipęsi į kitas institucijas, kurios persiuntė informaciją </w:t>
            </w:r>
            <w:r w:rsidR="00547653" w:rsidRPr="00534162">
              <w:rPr>
                <w:rFonts w:ascii="Times New Roman" w:hAnsi="Times New Roman" w:cs="Times New Roman"/>
                <w:i/>
                <w:iCs/>
                <w:lang w:val="lt-LT"/>
              </w:rPr>
              <w:t>Agentūrai</w:t>
            </w:r>
            <w:r w:rsidRPr="00534162">
              <w:rPr>
                <w:rFonts w:ascii="Times New Roman" w:hAnsi="Times New Roman" w:cs="Times New Roman"/>
                <w:i/>
                <w:iCs/>
                <w:lang w:val="lt-LT"/>
              </w:rPr>
              <w:t xml:space="preserve">); su projektais susiję asmenys (asmenys, kurie dalyvauja </w:t>
            </w:r>
            <w:r w:rsidR="00547653" w:rsidRPr="00534162">
              <w:rPr>
                <w:rFonts w:ascii="Times New Roman" w:hAnsi="Times New Roman" w:cs="Times New Roman"/>
                <w:i/>
                <w:iCs/>
                <w:lang w:val="lt-LT"/>
              </w:rPr>
              <w:t xml:space="preserve">/ </w:t>
            </w:r>
            <w:r w:rsidRPr="00534162">
              <w:rPr>
                <w:rFonts w:ascii="Times New Roman" w:hAnsi="Times New Roman" w:cs="Times New Roman"/>
                <w:i/>
                <w:iCs/>
                <w:lang w:val="lt-LT"/>
              </w:rPr>
              <w:t>anksčiau dalyvavo projektuose) ar kt.)</w:t>
            </w:r>
          </w:p>
        </w:tc>
      </w:tr>
      <w:tr w:rsidR="0069446F" w:rsidRPr="009F6CA5" w14:paraId="76757AFA" w14:textId="77777777" w:rsidTr="00534162">
        <w:tc>
          <w:tcPr>
            <w:tcW w:w="895" w:type="dxa"/>
          </w:tcPr>
          <w:p w14:paraId="18C882D6" w14:textId="08EF4811"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lastRenderedPageBreak/>
              <w:t>5</w:t>
            </w:r>
            <w:r w:rsidR="002E07B5" w:rsidRPr="00534162">
              <w:rPr>
                <w:rFonts w:ascii="Times New Roman" w:hAnsi="Times New Roman" w:cs="Times New Roman"/>
                <w:lang w:val="lt-LT"/>
              </w:rPr>
              <w:t>.</w:t>
            </w:r>
          </w:p>
        </w:tc>
        <w:tc>
          <w:tcPr>
            <w:tcW w:w="5746" w:type="dxa"/>
          </w:tcPr>
          <w:p w14:paraId="5F5012FF" w14:textId="05335306" w:rsidR="0069446F" w:rsidRPr="00534162" w:rsidRDefault="00C83CD8" w:rsidP="00534162">
            <w:pPr>
              <w:pStyle w:val="NoSpacing"/>
              <w:jc w:val="both"/>
              <w:rPr>
                <w:rFonts w:ascii="Times New Roman" w:hAnsi="Times New Roman" w:cs="Times New Roman"/>
                <w:lang w:val="lt-LT"/>
              </w:rPr>
            </w:pPr>
            <w:r w:rsidRPr="00534162">
              <w:rPr>
                <w:rFonts w:ascii="Times New Roman" w:hAnsi="Times New Roman" w:cs="Times New Roman"/>
                <w:lang w:val="lt-LT"/>
              </w:rPr>
              <w:t>Apytikslis asmens duomenų, kurių saugumas pažeistas, skaičius ir kategorijos</w:t>
            </w:r>
          </w:p>
        </w:tc>
        <w:tc>
          <w:tcPr>
            <w:tcW w:w="3321" w:type="dxa"/>
          </w:tcPr>
          <w:p w14:paraId="1DF5B6E0" w14:textId="1A9E719C" w:rsidR="0069446F" w:rsidRPr="00534162" w:rsidRDefault="00C83CD8"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 xml:space="preserve">(Nurodomas apytikslis asmens duomenų, kurių saugumas pažeistas, skaičius. Nurodoma viena ar daugiau asmens duomenų, kurių saugumas pažeistas, kategorijų: 1) asmens identifikavimo duomenys; 2) asmens charakteristikos duomenys (fizinės charakteristikos duomenys; elgsenos duomenys; istoriniai duomenys; demografiniai duomenys); 3) finansiniai duomenys (sąskaitos duomenys; kredito duomenys); 4) socialiniai duomenys </w:t>
            </w:r>
            <w:r w:rsidRPr="00534162">
              <w:rPr>
                <w:rFonts w:ascii="Times New Roman" w:hAnsi="Times New Roman" w:cs="Times New Roman"/>
                <w:i/>
                <w:iCs/>
                <w:lang w:val="lt-LT"/>
              </w:rPr>
              <w:lastRenderedPageBreak/>
              <w:t>(profesiniai duomenys; viešojo gyvenimo duomenys; šeimos duomenys; komunikacijos duomenys; socialinių ryšių duomenys; dalyvavimo duomenys; duomenys apie socialines paslaugas); 5) vietos nustatymo ir kontaktiniai duomenys (technologinių prietaisų duomenys; kontaktiniai duomenys; vietos nustatymo duomenys); 6) specialių kategorijų duomenys (informacija, atskleidžianti asmens rasinę ar etninę kilmę, politines pažiūras, religinius ar filosofinius įsitikinimus ar narystę profesinėse sąjungose, taip pat genetiniai duomenys, biometriniai duomenys, sveikatos duomenys arba duomenys apie asmens lytinį gyvenimą ir lytinę orientaciją); 7) duomenys apie apkaltinamuosius nuosprendžius ir nusikalstamas veikas; 8) kita (nurodyti).)</w:t>
            </w:r>
          </w:p>
        </w:tc>
      </w:tr>
      <w:tr w:rsidR="0069446F" w:rsidRPr="009F6CA5" w14:paraId="1F7E9D7E" w14:textId="77777777" w:rsidTr="00534162">
        <w:tc>
          <w:tcPr>
            <w:tcW w:w="895" w:type="dxa"/>
          </w:tcPr>
          <w:p w14:paraId="13FBAD3A" w14:textId="5EAC63E7"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lastRenderedPageBreak/>
              <w:t>6</w:t>
            </w:r>
            <w:r w:rsidR="002E07B5" w:rsidRPr="00534162">
              <w:rPr>
                <w:rFonts w:ascii="Times New Roman" w:hAnsi="Times New Roman" w:cs="Times New Roman"/>
                <w:lang w:val="lt-LT"/>
              </w:rPr>
              <w:t>.</w:t>
            </w:r>
          </w:p>
        </w:tc>
        <w:tc>
          <w:tcPr>
            <w:tcW w:w="5746" w:type="dxa"/>
          </w:tcPr>
          <w:p w14:paraId="39314CD5" w14:textId="58EDE63C" w:rsidR="0069446F" w:rsidRPr="00534162" w:rsidRDefault="006C544E" w:rsidP="00534162">
            <w:pPr>
              <w:pStyle w:val="NoSpacing"/>
              <w:jc w:val="both"/>
              <w:rPr>
                <w:rFonts w:ascii="Times New Roman" w:hAnsi="Times New Roman" w:cs="Times New Roman"/>
                <w:lang w:val="lt-LT"/>
              </w:rPr>
            </w:pPr>
            <w:r w:rsidRPr="00534162">
              <w:rPr>
                <w:rFonts w:ascii="Times New Roman" w:hAnsi="Times New Roman" w:cs="Times New Roman"/>
                <w:lang w:val="lt-LT"/>
              </w:rPr>
              <w:t>Tikėtinos asmens duomenų saugumo pažeidimo pasekmės</w:t>
            </w:r>
          </w:p>
        </w:tc>
        <w:tc>
          <w:tcPr>
            <w:tcW w:w="3321" w:type="dxa"/>
          </w:tcPr>
          <w:p w14:paraId="335D5B26" w14:textId="4D5AA63A" w:rsidR="0069446F" w:rsidRPr="00534162" w:rsidRDefault="006C544E"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(Nurodomos tikėtinos asmens duomenų saugumo pažeidimo pasekmės, pavyzdžiui: kūno sužalojimas; turtinė ar neturtinė žala; diskriminacija; pavogta ar suklastota tapatybė; finansiniai nuostoliai; pakenkta reputacijai; atskleista profesinė paslaptis; prarasta galimybė naudotis savo teisėmis; užkertamas kelias kontroliuoti savo duomenis ir t.t.)</w:t>
            </w:r>
          </w:p>
        </w:tc>
      </w:tr>
      <w:tr w:rsidR="0069446F" w:rsidRPr="009F6CA5" w14:paraId="61E8EA6D" w14:textId="77777777" w:rsidTr="00534162">
        <w:tc>
          <w:tcPr>
            <w:tcW w:w="895" w:type="dxa"/>
          </w:tcPr>
          <w:p w14:paraId="576CB8B3" w14:textId="168189CF"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t>7</w:t>
            </w:r>
            <w:r w:rsidR="002E07B5" w:rsidRPr="00534162">
              <w:rPr>
                <w:rFonts w:ascii="Times New Roman" w:hAnsi="Times New Roman" w:cs="Times New Roman"/>
                <w:lang w:val="lt-LT"/>
              </w:rPr>
              <w:t>.</w:t>
            </w:r>
          </w:p>
        </w:tc>
        <w:tc>
          <w:tcPr>
            <w:tcW w:w="5746" w:type="dxa"/>
          </w:tcPr>
          <w:p w14:paraId="00F68146" w14:textId="339A1F5C" w:rsidR="0069446F" w:rsidRPr="00534162" w:rsidRDefault="006335C6" w:rsidP="00534162">
            <w:pPr>
              <w:pStyle w:val="NoSpacing"/>
              <w:jc w:val="both"/>
              <w:rPr>
                <w:rFonts w:ascii="Times New Roman" w:hAnsi="Times New Roman" w:cs="Times New Roman"/>
                <w:lang w:val="lt-LT"/>
              </w:rPr>
            </w:pPr>
            <w:r w:rsidRPr="00534162">
              <w:rPr>
                <w:rFonts w:ascii="Times New Roman" w:hAnsi="Times New Roman" w:cs="Times New Roman"/>
                <w:lang w:val="lt-LT"/>
              </w:rPr>
              <w:t>Priemonės, kurių jau imtasi arba siūloma imtis, kad būtų pašalintas asmens duomenų saugumo pažeidimas arba kad būtų sumažintos jo sukeltos pasekmės; taip pat priemonės, kurių jau imtasi arba siūloma imtis, kad toks asmens duomenų saugumo pažeidimas nepasikartotų ateityje</w:t>
            </w:r>
          </w:p>
        </w:tc>
        <w:tc>
          <w:tcPr>
            <w:tcW w:w="3321" w:type="dxa"/>
          </w:tcPr>
          <w:p w14:paraId="0BCA1088" w14:textId="278F1076" w:rsidR="0069446F" w:rsidRPr="00534162" w:rsidRDefault="006335C6"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 xml:space="preserve">(Nurodomos priemonės, kurių jau imtasi pašalinti asmens duomenų saugumo pažeidimą arba sumažinti jo sukeltas pasekmes; jeigu priemonių nebuvo imtasi, nurodyti, kokių priemonių siūloma imtis. </w:t>
            </w:r>
            <w:r w:rsidRPr="00534162">
              <w:rPr>
                <w:rFonts w:ascii="Times New Roman" w:hAnsi="Times New Roman" w:cs="Times New Roman"/>
                <w:i/>
                <w:iCs/>
                <w:lang w:val="lt-LT"/>
              </w:rPr>
              <w:lastRenderedPageBreak/>
              <w:t>Nurodomos priemonės, kurių jau imtasi arba siūloma imtis, kad toks asmens duomenų saugumo pažeidimas nepasikartotų ateityje)</w:t>
            </w:r>
          </w:p>
        </w:tc>
      </w:tr>
      <w:tr w:rsidR="0069446F" w:rsidRPr="009F6CA5" w14:paraId="6E6B3CB0" w14:textId="77777777" w:rsidTr="00534162">
        <w:tc>
          <w:tcPr>
            <w:tcW w:w="895" w:type="dxa"/>
          </w:tcPr>
          <w:p w14:paraId="3F7645B5" w14:textId="02908B77" w:rsidR="0069446F" w:rsidRPr="00534162" w:rsidRDefault="00062C5E" w:rsidP="00534162">
            <w:pPr>
              <w:pStyle w:val="NoSpacing"/>
              <w:jc w:val="center"/>
              <w:rPr>
                <w:rFonts w:ascii="Times New Roman" w:hAnsi="Times New Roman" w:cs="Times New Roman"/>
                <w:lang w:val="lt-LT"/>
              </w:rPr>
            </w:pPr>
            <w:r w:rsidRPr="00534162">
              <w:rPr>
                <w:rFonts w:ascii="Times New Roman" w:hAnsi="Times New Roman" w:cs="Times New Roman"/>
                <w:lang w:val="lt-LT"/>
              </w:rPr>
              <w:lastRenderedPageBreak/>
              <w:t>8</w:t>
            </w:r>
            <w:r w:rsidR="002E07B5" w:rsidRPr="00534162">
              <w:rPr>
                <w:rFonts w:ascii="Times New Roman" w:hAnsi="Times New Roman" w:cs="Times New Roman"/>
                <w:lang w:val="lt-LT"/>
              </w:rPr>
              <w:t>.</w:t>
            </w:r>
          </w:p>
        </w:tc>
        <w:tc>
          <w:tcPr>
            <w:tcW w:w="5746" w:type="dxa"/>
          </w:tcPr>
          <w:p w14:paraId="375CF457" w14:textId="567BA7C0" w:rsidR="0069446F" w:rsidRPr="00534162" w:rsidRDefault="00A00329" w:rsidP="00534162">
            <w:pPr>
              <w:pStyle w:val="NoSpacing"/>
              <w:jc w:val="both"/>
              <w:rPr>
                <w:rFonts w:ascii="Times New Roman" w:hAnsi="Times New Roman" w:cs="Times New Roman"/>
                <w:lang w:val="lt-LT"/>
              </w:rPr>
            </w:pPr>
            <w:r w:rsidRPr="00534162">
              <w:rPr>
                <w:rFonts w:ascii="Times New Roman" w:hAnsi="Times New Roman" w:cs="Times New Roman"/>
                <w:lang w:val="lt-LT"/>
              </w:rPr>
              <w:t>Kita reikšminga informacija</w:t>
            </w:r>
          </w:p>
        </w:tc>
        <w:tc>
          <w:tcPr>
            <w:tcW w:w="3321" w:type="dxa"/>
          </w:tcPr>
          <w:p w14:paraId="0416814E" w14:textId="7B6D260F" w:rsidR="0069446F" w:rsidRPr="00534162" w:rsidRDefault="00A00329" w:rsidP="00534162">
            <w:pPr>
              <w:pStyle w:val="NoSpacing"/>
              <w:jc w:val="both"/>
              <w:rPr>
                <w:rFonts w:ascii="Times New Roman" w:hAnsi="Times New Roman" w:cs="Times New Roman"/>
                <w:i/>
                <w:iCs/>
                <w:lang w:val="lt-LT"/>
              </w:rPr>
            </w:pPr>
            <w:r w:rsidRPr="00534162">
              <w:rPr>
                <w:rFonts w:ascii="Times New Roman" w:hAnsi="Times New Roman" w:cs="Times New Roman"/>
                <w:i/>
                <w:iCs/>
                <w:lang w:val="lt-LT"/>
              </w:rPr>
              <w:t>(Nurodoma kita informacija, reikšminga asmens duomenų saugumo pažeidimo mastui ir tikėtinoms pasekmėms nustatyti)</w:t>
            </w:r>
          </w:p>
        </w:tc>
      </w:tr>
    </w:tbl>
    <w:p w14:paraId="4C23252B" w14:textId="77777777" w:rsidR="0069446F" w:rsidRDefault="0069446F" w:rsidP="008A4638">
      <w:pPr>
        <w:pStyle w:val="NoSpacing"/>
        <w:jc w:val="center"/>
        <w:rPr>
          <w:rFonts w:ascii="Times New Roman" w:hAnsi="Times New Roman" w:cs="Times New Roman"/>
          <w:lang w:val="pt-BR"/>
        </w:rPr>
      </w:pPr>
    </w:p>
    <w:p w14:paraId="286B80B9" w14:textId="77777777" w:rsidR="00462075" w:rsidRDefault="00462075" w:rsidP="004A44A8">
      <w:pPr>
        <w:pStyle w:val="NoSpacing"/>
        <w:rPr>
          <w:rFonts w:ascii="Times New Roman" w:hAnsi="Times New Roman" w:cs="Times New Roman"/>
          <w:lang w:val="pt-BR"/>
        </w:rPr>
      </w:pP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25"/>
        <w:gridCol w:w="2705"/>
        <w:gridCol w:w="615"/>
        <w:gridCol w:w="3345"/>
      </w:tblGrid>
      <w:tr w:rsidR="004A44A8" w:rsidRPr="009F6CA5" w14:paraId="77878FBF" w14:textId="77777777" w:rsidTr="004A44A8">
        <w:tc>
          <w:tcPr>
            <w:tcW w:w="2695" w:type="dxa"/>
            <w:tcBorders>
              <w:bottom w:val="single" w:sz="4" w:space="0" w:color="auto"/>
            </w:tcBorders>
          </w:tcPr>
          <w:p w14:paraId="4B1DD0E1" w14:textId="06619C9D" w:rsidR="004A44A8" w:rsidRDefault="004A44A8" w:rsidP="004A44A8">
            <w:pPr>
              <w:pStyle w:val="NoSpacing"/>
              <w:rPr>
                <w:rFonts w:ascii="Times New Roman" w:hAnsi="Times New Roman" w:cs="Times New Roman"/>
                <w:lang w:val="pt-BR"/>
              </w:rPr>
            </w:pPr>
          </w:p>
        </w:tc>
        <w:tc>
          <w:tcPr>
            <w:tcW w:w="625" w:type="dxa"/>
          </w:tcPr>
          <w:p w14:paraId="51E31B82" w14:textId="77777777" w:rsidR="004A44A8" w:rsidRDefault="004A44A8" w:rsidP="008A4638">
            <w:pPr>
              <w:pStyle w:val="NoSpacing"/>
              <w:jc w:val="center"/>
              <w:rPr>
                <w:rFonts w:ascii="Times New Roman" w:hAnsi="Times New Roman" w:cs="Times New Roman"/>
                <w:lang w:val="pt-BR"/>
              </w:rPr>
            </w:pPr>
          </w:p>
        </w:tc>
        <w:tc>
          <w:tcPr>
            <w:tcW w:w="2705" w:type="dxa"/>
            <w:tcBorders>
              <w:bottom w:val="single" w:sz="4" w:space="0" w:color="auto"/>
            </w:tcBorders>
          </w:tcPr>
          <w:p w14:paraId="10A326EB" w14:textId="77777777" w:rsidR="004A44A8" w:rsidRDefault="004A44A8" w:rsidP="008A4638">
            <w:pPr>
              <w:pStyle w:val="NoSpacing"/>
              <w:jc w:val="center"/>
              <w:rPr>
                <w:rFonts w:ascii="Times New Roman" w:hAnsi="Times New Roman" w:cs="Times New Roman"/>
                <w:lang w:val="pt-BR"/>
              </w:rPr>
            </w:pPr>
          </w:p>
        </w:tc>
        <w:tc>
          <w:tcPr>
            <w:tcW w:w="615" w:type="dxa"/>
          </w:tcPr>
          <w:p w14:paraId="5E18ACEF" w14:textId="77777777" w:rsidR="004A44A8" w:rsidRDefault="004A44A8" w:rsidP="008A4638">
            <w:pPr>
              <w:pStyle w:val="NoSpacing"/>
              <w:jc w:val="center"/>
              <w:rPr>
                <w:rFonts w:ascii="Times New Roman" w:hAnsi="Times New Roman" w:cs="Times New Roman"/>
                <w:lang w:val="pt-BR"/>
              </w:rPr>
            </w:pPr>
          </w:p>
        </w:tc>
        <w:tc>
          <w:tcPr>
            <w:tcW w:w="3345" w:type="dxa"/>
            <w:tcBorders>
              <w:bottom w:val="single" w:sz="4" w:space="0" w:color="auto"/>
            </w:tcBorders>
          </w:tcPr>
          <w:p w14:paraId="20E11FA4" w14:textId="77777777" w:rsidR="004A44A8" w:rsidRDefault="004A44A8" w:rsidP="008A4638">
            <w:pPr>
              <w:pStyle w:val="NoSpacing"/>
              <w:jc w:val="center"/>
              <w:rPr>
                <w:rFonts w:ascii="Times New Roman" w:hAnsi="Times New Roman" w:cs="Times New Roman"/>
                <w:lang w:val="pt-BR"/>
              </w:rPr>
            </w:pPr>
          </w:p>
        </w:tc>
      </w:tr>
      <w:tr w:rsidR="004A44A8" w14:paraId="0863186B" w14:textId="77777777" w:rsidTr="004A44A8">
        <w:tc>
          <w:tcPr>
            <w:tcW w:w="2695" w:type="dxa"/>
            <w:tcBorders>
              <w:top w:val="single" w:sz="4" w:space="0" w:color="auto"/>
            </w:tcBorders>
          </w:tcPr>
          <w:p w14:paraId="26A282EE" w14:textId="69C1DA85" w:rsidR="004A44A8" w:rsidRDefault="004A44A8" w:rsidP="004A44A8">
            <w:pPr>
              <w:pStyle w:val="NoSpacing"/>
              <w:rPr>
                <w:rFonts w:ascii="Times New Roman" w:hAnsi="Times New Roman" w:cs="Times New Roman"/>
                <w:lang w:val="pt-BR"/>
              </w:rPr>
            </w:pPr>
            <w:r>
              <w:rPr>
                <w:rFonts w:ascii="Times New Roman" w:hAnsi="Times New Roman" w:cs="Times New Roman"/>
                <w:lang w:val="pt-BR"/>
              </w:rPr>
              <w:t>Pareigų pavadinimas</w:t>
            </w:r>
          </w:p>
        </w:tc>
        <w:tc>
          <w:tcPr>
            <w:tcW w:w="625" w:type="dxa"/>
          </w:tcPr>
          <w:p w14:paraId="4385B7B5" w14:textId="77777777" w:rsidR="004A44A8" w:rsidRDefault="004A44A8" w:rsidP="008A4638">
            <w:pPr>
              <w:pStyle w:val="NoSpacing"/>
              <w:jc w:val="center"/>
              <w:rPr>
                <w:rFonts w:ascii="Times New Roman" w:hAnsi="Times New Roman" w:cs="Times New Roman"/>
                <w:lang w:val="pt-BR"/>
              </w:rPr>
            </w:pPr>
          </w:p>
        </w:tc>
        <w:tc>
          <w:tcPr>
            <w:tcW w:w="2705" w:type="dxa"/>
            <w:tcBorders>
              <w:top w:val="single" w:sz="4" w:space="0" w:color="auto"/>
            </w:tcBorders>
          </w:tcPr>
          <w:p w14:paraId="7BE56D06" w14:textId="6F2AA686" w:rsidR="004A44A8" w:rsidRDefault="004A44A8" w:rsidP="008A4638">
            <w:pPr>
              <w:pStyle w:val="NoSpacing"/>
              <w:jc w:val="center"/>
              <w:rPr>
                <w:rFonts w:ascii="Times New Roman" w:hAnsi="Times New Roman" w:cs="Times New Roman"/>
                <w:lang w:val="pt-BR"/>
              </w:rPr>
            </w:pPr>
            <w:r>
              <w:rPr>
                <w:rFonts w:ascii="Times New Roman" w:hAnsi="Times New Roman" w:cs="Times New Roman"/>
                <w:lang w:val="pt-BR"/>
              </w:rPr>
              <w:t>(parašas)</w:t>
            </w:r>
          </w:p>
        </w:tc>
        <w:tc>
          <w:tcPr>
            <w:tcW w:w="615" w:type="dxa"/>
          </w:tcPr>
          <w:p w14:paraId="2B9469F4" w14:textId="77777777" w:rsidR="004A44A8" w:rsidRDefault="004A44A8" w:rsidP="008A4638">
            <w:pPr>
              <w:pStyle w:val="NoSpacing"/>
              <w:jc w:val="center"/>
              <w:rPr>
                <w:rFonts w:ascii="Times New Roman" w:hAnsi="Times New Roman" w:cs="Times New Roman"/>
                <w:lang w:val="pt-BR"/>
              </w:rPr>
            </w:pPr>
          </w:p>
        </w:tc>
        <w:tc>
          <w:tcPr>
            <w:tcW w:w="3345" w:type="dxa"/>
            <w:tcBorders>
              <w:top w:val="single" w:sz="4" w:space="0" w:color="auto"/>
            </w:tcBorders>
          </w:tcPr>
          <w:p w14:paraId="70EE7DF5" w14:textId="5B301278" w:rsidR="004A44A8" w:rsidRDefault="004A44A8" w:rsidP="004A44A8">
            <w:pPr>
              <w:pStyle w:val="NoSpacing"/>
              <w:jc w:val="right"/>
              <w:rPr>
                <w:rFonts w:ascii="Times New Roman" w:hAnsi="Times New Roman" w:cs="Times New Roman"/>
                <w:lang w:val="pt-BR"/>
              </w:rPr>
            </w:pPr>
            <w:r>
              <w:rPr>
                <w:rFonts w:ascii="Times New Roman" w:hAnsi="Times New Roman" w:cs="Times New Roman"/>
                <w:lang w:val="pt-BR"/>
              </w:rPr>
              <w:t>(Vardas, pavardė)</w:t>
            </w:r>
          </w:p>
        </w:tc>
      </w:tr>
    </w:tbl>
    <w:p w14:paraId="18B942B5" w14:textId="77777777" w:rsidR="00462075" w:rsidRPr="008A4638" w:rsidRDefault="00462075" w:rsidP="008A4638">
      <w:pPr>
        <w:pStyle w:val="NoSpacing"/>
        <w:jc w:val="center"/>
        <w:rPr>
          <w:rFonts w:ascii="Times New Roman" w:hAnsi="Times New Roman" w:cs="Times New Roman"/>
          <w:lang w:val="pt-BR"/>
        </w:rPr>
      </w:pPr>
    </w:p>
    <w:sectPr w:rsidR="00462075" w:rsidRPr="008A4638">
      <w:headerReference w:type="default" r:id="rId9"/>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7C1F6" w14:textId="77777777" w:rsidR="00A56990" w:rsidRDefault="00A56990" w:rsidP="00082448">
      <w:pPr>
        <w:spacing w:after="0" w:line="240" w:lineRule="auto"/>
      </w:pPr>
      <w:r>
        <w:separator/>
      </w:r>
    </w:p>
  </w:endnote>
  <w:endnote w:type="continuationSeparator" w:id="0">
    <w:p w14:paraId="06675B29" w14:textId="77777777" w:rsidR="00A56990" w:rsidRDefault="00A56990" w:rsidP="00082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60C98" w14:textId="77777777" w:rsidR="00A56990" w:rsidRDefault="00A56990" w:rsidP="00082448">
      <w:pPr>
        <w:spacing w:after="0" w:line="240" w:lineRule="auto"/>
      </w:pPr>
      <w:r>
        <w:separator/>
      </w:r>
    </w:p>
  </w:footnote>
  <w:footnote w:type="continuationSeparator" w:id="0">
    <w:p w14:paraId="468A4F04" w14:textId="77777777" w:rsidR="00A56990" w:rsidRDefault="00A56990" w:rsidP="00082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7A8A" w14:textId="1E161A68" w:rsidR="00082448" w:rsidRPr="00500670" w:rsidRDefault="00082448" w:rsidP="00082448">
    <w:pPr>
      <w:pStyle w:val="Footer"/>
      <w:rPr>
        <w:rFonts w:ascii="Times New Roman" w:hAnsi="Times New Roman" w:cs="Times New Roman"/>
        <w:sz w:val="16"/>
        <w:szCs w:val="16"/>
      </w:rPr>
    </w:pPr>
    <w:proofErr w:type="spellStart"/>
    <w:r w:rsidRPr="00500670">
      <w:rPr>
        <w:rFonts w:ascii="Times New Roman" w:hAnsi="Times New Roman" w:cs="Times New Roman"/>
        <w:sz w:val="16"/>
        <w:szCs w:val="16"/>
      </w:rPr>
      <w:t>Agentūra</w:t>
    </w:r>
    <w:proofErr w:type="spellEnd"/>
    <w:r w:rsidRPr="00500670">
      <w:rPr>
        <w:rFonts w:ascii="Times New Roman" w:hAnsi="Times New Roman" w:cs="Times New Roman"/>
        <w:sz w:val="16"/>
        <w:szCs w:val="16"/>
      </w:rPr>
      <w:t>/FR-0</w:t>
    </w:r>
    <w:r>
      <w:rPr>
        <w:rFonts w:ascii="Times New Roman" w:hAnsi="Times New Roman" w:cs="Times New Roman"/>
        <w:sz w:val="16"/>
        <w:szCs w:val="16"/>
      </w:rPr>
      <w:t>29</w:t>
    </w:r>
  </w:p>
  <w:p w14:paraId="3717ED4E" w14:textId="40609BF7" w:rsidR="00082448" w:rsidRPr="00500670" w:rsidRDefault="00082448" w:rsidP="00082448">
    <w:pPr>
      <w:pStyle w:val="Footer"/>
      <w:rPr>
        <w:rFonts w:ascii="Times New Roman" w:hAnsi="Times New Roman" w:cs="Times New Roman"/>
        <w:sz w:val="16"/>
        <w:szCs w:val="16"/>
      </w:rPr>
    </w:pPr>
    <w:proofErr w:type="spellStart"/>
    <w:r w:rsidRPr="00500670">
      <w:rPr>
        <w:rFonts w:ascii="Times New Roman" w:hAnsi="Times New Roman" w:cs="Times New Roman"/>
        <w:sz w:val="16"/>
        <w:szCs w:val="16"/>
      </w:rPr>
      <w:t>Versija</w:t>
    </w:r>
    <w:proofErr w:type="spellEnd"/>
    <w:r w:rsidRPr="00500670">
      <w:rPr>
        <w:rFonts w:ascii="Times New Roman" w:hAnsi="Times New Roman" w:cs="Times New Roman"/>
        <w:sz w:val="16"/>
        <w:szCs w:val="16"/>
      </w:rPr>
      <w:t xml:space="preserve"> 1.0/20</w:t>
    </w:r>
    <w:r>
      <w:rPr>
        <w:rFonts w:ascii="Times New Roman" w:hAnsi="Times New Roman" w:cs="Times New Roman"/>
        <w:sz w:val="16"/>
        <w:szCs w:val="16"/>
      </w:rPr>
      <w:t>25-08-29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38"/>
    <w:rsid w:val="00062C5E"/>
    <w:rsid w:val="00082448"/>
    <w:rsid w:val="000919A5"/>
    <w:rsid w:val="0015256A"/>
    <w:rsid w:val="0027690B"/>
    <w:rsid w:val="002A0888"/>
    <w:rsid w:val="002E07B5"/>
    <w:rsid w:val="004079A4"/>
    <w:rsid w:val="00424394"/>
    <w:rsid w:val="004508C8"/>
    <w:rsid w:val="00462075"/>
    <w:rsid w:val="004A44A8"/>
    <w:rsid w:val="00534162"/>
    <w:rsid w:val="00547653"/>
    <w:rsid w:val="00566909"/>
    <w:rsid w:val="00574D50"/>
    <w:rsid w:val="005D29B9"/>
    <w:rsid w:val="006335C6"/>
    <w:rsid w:val="0069446F"/>
    <w:rsid w:val="006C544E"/>
    <w:rsid w:val="006C56CD"/>
    <w:rsid w:val="00837D8C"/>
    <w:rsid w:val="00857522"/>
    <w:rsid w:val="00880582"/>
    <w:rsid w:val="0088223F"/>
    <w:rsid w:val="008A4638"/>
    <w:rsid w:val="009B31CE"/>
    <w:rsid w:val="009F6CA5"/>
    <w:rsid w:val="00A00329"/>
    <w:rsid w:val="00A25993"/>
    <w:rsid w:val="00A56990"/>
    <w:rsid w:val="00A95A63"/>
    <w:rsid w:val="00BF7F43"/>
    <w:rsid w:val="00C83CD8"/>
    <w:rsid w:val="00C976F1"/>
    <w:rsid w:val="00D0093D"/>
    <w:rsid w:val="00DE7416"/>
    <w:rsid w:val="00EF5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44F6B"/>
  <w15:chartTrackingRefBased/>
  <w15:docId w15:val="{07C849A8-483A-4BBE-BE14-2D3C49AB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6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6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6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6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6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6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6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6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6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6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6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6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6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6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6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6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6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638"/>
    <w:rPr>
      <w:rFonts w:eastAsiaTheme="majorEastAsia" w:cstheme="majorBidi"/>
      <w:color w:val="272727" w:themeColor="text1" w:themeTint="D8"/>
    </w:rPr>
  </w:style>
  <w:style w:type="paragraph" w:styleId="Title">
    <w:name w:val="Title"/>
    <w:basedOn w:val="Normal"/>
    <w:next w:val="Normal"/>
    <w:link w:val="TitleChar"/>
    <w:uiPriority w:val="10"/>
    <w:qFormat/>
    <w:rsid w:val="008A46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6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6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6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638"/>
    <w:pPr>
      <w:spacing w:before="160"/>
      <w:jc w:val="center"/>
    </w:pPr>
    <w:rPr>
      <w:i/>
      <w:iCs/>
      <w:color w:val="404040" w:themeColor="text1" w:themeTint="BF"/>
    </w:rPr>
  </w:style>
  <w:style w:type="character" w:customStyle="1" w:styleId="QuoteChar">
    <w:name w:val="Quote Char"/>
    <w:basedOn w:val="DefaultParagraphFont"/>
    <w:link w:val="Quote"/>
    <w:uiPriority w:val="29"/>
    <w:rsid w:val="008A4638"/>
    <w:rPr>
      <w:i/>
      <w:iCs/>
      <w:color w:val="404040" w:themeColor="text1" w:themeTint="BF"/>
    </w:rPr>
  </w:style>
  <w:style w:type="paragraph" w:styleId="ListParagraph">
    <w:name w:val="List Paragraph"/>
    <w:basedOn w:val="Normal"/>
    <w:uiPriority w:val="34"/>
    <w:qFormat/>
    <w:rsid w:val="008A4638"/>
    <w:pPr>
      <w:ind w:left="720"/>
      <w:contextualSpacing/>
    </w:pPr>
  </w:style>
  <w:style w:type="character" w:styleId="IntenseEmphasis">
    <w:name w:val="Intense Emphasis"/>
    <w:basedOn w:val="DefaultParagraphFont"/>
    <w:uiPriority w:val="21"/>
    <w:qFormat/>
    <w:rsid w:val="008A4638"/>
    <w:rPr>
      <w:i/>
      <w:iCs/>
      <w:color w:val="0F4761" w:themeColor="accent1" w:themeShade="BF"/>
    </w:rPr>
  </w:style>
  <w:style w:type="paragraph" w:styleId="IntenseQuote">
    <w:name w:val="Intense Quote"/>
    <w:basedOn w:val="Normal"/>
    <w:next w:val="Normal"/>
    <w:link w:val="IntenseQuoteChar"/>
    <w:uiPriority w:val="30"/>
    <w:qFormat/>
    <w:rsid w:val="008A4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638"/>
    <w:rPr>
      <w:i/>
      <w:iCs/>
      <w:color w:val="0F4761" w:themeColor="accent1" w:themeShade="BF"/>
    </w:rPr>
  </w:style>
  <w:style w:type="character" w:styleId="IntenseReference">
    <w:name w:val="Intense Reference"/>
    <w:basedOn w:val="DefaultParagraphFont"/>
    <w:uiPriority w:val="32"/>
    <w:qFormat/>
    <w:rsid w:val="008A4638"/>
    <w:rPr>
      <w:b/>
      <w:bCs/>
      <w:smallCaps/>
      <w:color w:val="0F4761" w:themeColor="accent1" w:themeShade="BF"/>
      <w:spacing w:val="5"/>
    </w:rPr>
  </w:style>
  <w:style w:type="paragraph" w:styleId="NoSpacing">
    <w:name w:val="No Spacing"/>
    <w:uiPriority w:val="1"/>
    <w:qFormat/>
    <w:rsid w:val="008A4638"/>
    <w:pPr>
      <w:spacing w:after="0" w:line="240" w:lineRule="auto"/>
    </w:pPr>
  </w:style>
  <w:style w:type="table" w:styleId="TableGrid">
    <w:name w:val="Table Grid"/>
    <w:basedOn w:val="TableNormal"/>
    <w:uiPriority w:val="39"/>
    <w:rsid w:val="008A4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448"/>
    <w:pPr>
      <w:tabs>
        <w:tab w:val="center" w:pos="4819"/>
        <w:tab w:val="right" w:pos="9638"/>
      </w:tabs>
      <w:spacing w:after="0" w:line="240" w:lineRule="auto"/>
    </w:pPr>
  </w:style>
  <w:style w:type="character" w:customStyle="1" w:styleId="HeaderChar">
    <w:name w:val="Header Char"/>
    <w:basedOn w:val="DefaultParagraphFont"/>
    <w:link w:val="Header"/>
    <w:uiPriority w:val="99"/>
    <w:rsid w:val="00082448"/>
  </w:style>
  <w:style w:type="paragraph" w:styleId="Footer">
    <w:name w:val="footer"/>
    <w:basedOn w:val="Normal"/>
    <w:link w:val="FooterChar"/>
    <w:unhideWhenUsed/>
    <w:rsid w:val="00082448"/>
    <w:pPr>
      <w:tabs>
        <w:tab w:val="center" w:pos="4819"/>
        <w:tab w:val="right" w:pos="9638"/>
      </w:tabs>
      <w:spacing w:after="0" w:line="240" w:lineRule="auto"/>
    </w:pPr>
  </w:style>
  <w:style w:type="character" w:customStyle="1" w:styleId="FooterChar">
    <w:name w:val="Footer Char"/>
    <w:basedOn w:val="DefaultParagraphFont"/>
    <w:link w:val="Footer"/>
    <w:rsid w:val="00082448"/>
  </w:style>
  <w:style w:type="paragraph" w:styleId="Revision">
    <w:name w:val="Revision"/>
    <w:hidden/>
    <w:uiPriority w:val="99"/>
    <w:semiHidden/>
    <w:rsid w:val="00837D8C"/>
    <w:pPr>
      <w:spacing w:after="0" w:line="240" w:lineRule="auto"/>
    </w:pPr>
  </w:style>
  <w:style w:type="character" w:styleId="CommentReference">
    <w:name w:val="annotation reference"/>
    <w:basedOn w:val="DefaultParagraphFont"/>
    <w:uiPriority w:val="99"/>
    <w:semiHidden/>
    <w:unhideWhenUsed/>
    <w:rsid w:val="009B31CE"/>
    <w:rPr>
      <w:sz w:val="16"/>
      <w:szCs w:val="16"/>
    </w:rPr>
  </w:style>
  <w:style w:type="paragraph" w:styleId="CommentText">
    <w:name w:val="annotation text"/>
    <w:basedOn w:val="Normal"/>
    <w:link w:val="CommentTextChar"/>
    <w:uiPriority w:val="99"/>
    <w:unhideWhenUsed/>
    <w:rsid w:val="009B31CE"/>
    <w:pPr>
      <w:spacing w:line="240" w:lineRule="auto"/>
    </w:pPr>
    <w:rPr>
      <w:sz w:val="20"/>
      <w:szCs w:val="20"/>
    </w:rPr>
  </w:style>
  <w:style w:type="character" w:customStyle="1" w:styleId="CommentTextChar">
    <w:name w:val="Comment Text Char"/>
    <w:basedOn w:val="DefaultParagraphFont"/>
    <w:link w:val="CommentText"/>
    <w:uiPriority w:val="99"/>
    <w:rsid w:val="009B31CE"/>
    <w:rPr>
      <w:sz w:val="20"/>
      <w:szCs w:val="20"/>
    </w:rPr>
  </w:style>
  <w:style w:type="paragraph" w:styleId="CommentSubject">
    <w:name w:val="annotation subject"/>
    <w:basedOn w:val="CommentText"/>
    <w:next w:val="CommentText"/>
    <w:link w:val="CommentSubjectChar"/>
    <w:uiPriority w:val="99"/>
    <w:semiHidden/>
    <w:unhideWhenUsed/>
    <w:rsid w:val="009B31CE"/>
    <w:rPr>
      <w:b/>
      <w:bCs/>
    </w:rPr>
  </w:style>
  <w:style w:type="character" w:customStyle="1" w:styleId="CommentSubjectChar">
    <w:name w:val="Comment Subject Char"/>
    <w:basedOn w:val="CommentTextChar"/>
    <w:link w:val="CommentSubject"/>
    <w:uiPriority w:val="99"/>
    <w:semiHidden/>
    <w:rsid w:val="009B31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f20af4-8788-4c87-89cc-24494cfcf6c7">
      <Terms xmlns="http://schemas.microsoft.com/office/infopath/2007/PartnerControls"/>
    </lcf76f155ced4ddcb4097134ff3c332f>
    <TaxCatchAll xmlns="95aec265-3b3c-40d0-b17e-1cf26dc710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A32A334A46F252439FA0D8F10D5B5E9E" ma:contentTypeVersion="16" ma:contentTypeDescription="Kurkite naują dokumentą." ma:contentTypeScope="" ma:versionID="da5eb782860544ae0053734f21c8da58">
  <xsd:schema xmlns:xsd="http://www.w3.org/2001/XMLSchema" xmlns:xs="http://www.w3.org/2001/XMLSchema" xmlns:p="http://schemas.microsoft.com/office/2006/metadata/properties" xmlns:ns2="95aec265-3b3c-40d0-b17e-1cf26dc7103a" xmlns:ns3="34f20af4-8788-4c87-89cc-24494cfcf6c7" targetNamespace="http://schemas.microsoft.com/office/2006/metadata/properties" ma:root="true" ma:fieldsID="8751145b015e6f1ff4df2c3ef3f92aa5" ns2:_="" ns3:_="">
    <xsd:import namespace="95aec265-3b3c-40d0-b17e-1cf26dc7103a"/>
    <xsd:import namespace="34f20af4-8788-4c87-89cc-24494cfcf6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ec265-3b3c-40d0-b17e-1cf26dc7103a"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7" nillable="true" ma:displayName="Taxonomy Catch All Column" ma:hidden="true" ma:list="{4d08b6fc-76d5-4686-a49b-4e94dedbc107}" ma:internalName="TaxCatchAll" ma:showField="CatchAllData" ma:web="95aec265-3b3c-40d0-b17e-1cf26dc710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f20af4-8788-4c87-89cc-24494cfcf6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76d7b672-c80b-44fd-8102-93f7a184f64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AA648-080E-4F64-AE13-8BDA47C1C531}">
  <ds:schemaRefs>
    <ds:schemaRef ds:uri="http://schemas.microsoft.com/office/2006/metadata/properties"/>
    <ds:schemaRef ds:uri="http://schemas.microsoft.com/office/infopath/2007/PartnerControls"/>
    <ds:schemaRef ds:uri="34f20af4-8788-4c87-89cc-24494cfcf6c7"/>
    <ds:schemaRef ds:uri="95aec265-3b3c-40d0-b17e-1cf26dc7103a"/>
  </ds:schemaRefs>
</ds:datastoreItem>
</file>

<file path=customXml/itemProps2.xml><?xml version="1.0" encoding="utf-8"?>
<ds:datastoreItem xmlns:ds="http://schemas.openxmlformats.org/officeDocument/2006/customXml" ds:itemID="{AEBE3659-2513-4D16-8CE1-3658E8F74D04}">
  <ds:schemaRefs>
    <ds:schemaRef ds:uri="http://schemas.microsoft.com/sharepoint/v3/contenttype/forms"/>
  </ds:schemaRefs>
</ds:datastoreItem>
</file>

<file path=customXml/itemProps3.xml><?xml version="1.0" encoding="utf-8"?>
<ds:datastoreItem xmlns:ds="http://schemas.openxmlformats.org/officeDocument/2006/customXml" ds:itemID="{4F4882EA-73E6-44DC-B430-6C13787F5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ec265-3b3c-40d0-b17e-1cf26dc7103a"/>
    <ds:schemaRef ds:uri="34f20af4-8788-4c87-89cc-24494cfcf6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4115</Characters>
  <Application>Microsoft Office Word</Application>
  <DocSecurity>0</DocSecurity>
  <Lines>34</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 Vainauskaitė</dc:creator>
  <cp:keywords/>
  <dc:description/>
  <cp:lastModifiedBy>Jurga Vainauskaitė</cp:lastModifiedBy>
  <cp:revision>2</cp:revision>
  <dcterms:created xsi:type="dcterms:W3CDTF">2025-09-19T08:18:00Z</dcterms:created>
  <dcterms:modified xsi:type="dcterms:W3CDTF">2025-09-19T08:18:00Z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0c9ef778-08b9-4c57-88ea-92fcf7030645</vt:lpwstr>
  </property>
  <property fmtid="{D5CDD505-2E9C-101B-9397-08002B2CF9AE}" pid="3" name="ContentTypeId">
    <vt:lpwstr>0x010100A32A334A46F252439FA0D8F10D5B5E9E</vt:lpwstr>
  </property>
</Properties>
</file>